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472308" w14:textId="77777777" w:rsidR="00116C2F" w:rsidRPr="00116C2F" w:rsidRDefault="00116C2F" w:rsidP="00116C2F">
      <w:pPr>
        <w:spacing w:before="100" w:beforeAutospacing="1" w:after="100" w:afterAutospacing="1"/>
        <w:rPr>
          <w:rFonts w:ascii="Times New Roman" w:eastAsia="Times New Roman" w:hAnsi="Times New Roman" w:cs="Times New Roman"/>
        </w:rPr>
      </w:pPr>
      <w:r w:rsidRPr="00116C2F">
        <w:rPr>
          <w:rFonts w:ascii="NimbusRomNo9L" w:eastAsia="Times New Roman" w:hAnsi="NimbusRomNo9L" w:cs="Times New Roman"/>
          <w:sz w:val="22"/>
          <w:szCs w:val="22"/>
        </w:rPr>
        <w:t xml:space="preserve">The figure below shows the perfectly competitive market for printer paper. Unfortunately, the printer paper production process generates a lot of water pollution, a negative externality. </w:t>
      </w:r>
    </w:p>
    <w:p w14:paraId="65C4820D" w14:textId="06B53579" w:rsidR="00116C2F" w:rsidRPr="00116C2F" w:rsidRDefault="00116C2F" w:rsidP="00116C2F">
      <w:pPr>
        <w:spacing w:before="100" w:beforeAutospacing="1" w:after="100" w:afterAutospacing="1"/>
        <w:rPr>
          <w:rFonts w:ascii="Times New Roman" w:eastAsia="Times New Roman" w:hAnsi="Times New Roman" w:cs="Times New Roman"/>
        </w:rPr>
      </w:pPr>
      <w:r w:rsidRPr="00116C2F">
        <w:rPr>
          <w:rFonts w:ascii="NimbusRomNo9L" w:eastAsia="Times New Roman" w:hAnsi="NimbusRomNo9L" w:cs="Times New Roman"/>
          <w:sz w:val="22"/>
          <w:szCs w:val="22"/>
        </w:rPr>
        <w:t xml:space="preserve"> </w:t>
      </w:r>
    </w:p>
    <w:p w14:paraId="1B83F94A" w14:textId="28993ADD" w:rsidR="00104CEE" w:rsidRDefault="009F5D4B">
      <w:r>
        <w:rPr>
          <w:noProof/>
        </w:rPr>
        <w:drawing>
          <wp:inline distT="0" distB="0" distL="0" distR="0" wp14:anchorId="1973F958" wp14:editId="11315C45">
            <wp:extent cx="5305425" cy="4371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05425" cy="4371975"/>
                    </a:xfrm>
                    <a:prstGeom prst="rect">
                      <a:avLst/>
                    </a:prstGeom>
                  </pic:spPr>
                </pic:pic>
              </a:graphicData>
            </a:graphic>
          </wp:inline>
        </w:drawing>
      </w:r>
    </w:p>
    <w:p w14:paraId="7B20DD63" w14:textId="36DA0924" w:rsidR="00116C2F" w:rsidRDefault="00116C2F"/>
    <w:p w14:paraId="1936F7A1" w14:textId="0B4C4BF4" w:rsidR="00116C2F" w:rsidRDefault="00116C2F" w:rsidP="00116C2F">
      <w:pPr>
        <w:pStyle w:val="NormalWeb"/>
        <w:rPr>
          <w:rFonts w:ascii="NimbusRomNo9L" w:hAnsi="NimbusRomNo9L"/>
          <w:sz w:val="22"/>
          <w:szCs w:val="22"/>
        </w:rPr>
      </w:pPr>
      <w:r>
        <w:rPr>
          <w:rFonts w:ascii="NimbusRomNo9L" w:hAnsi="NimbusRomNo9L"/>
          <w:sz w:val="22"/>
          <w:szCs w:val="22"/>
        </w:rPr>
        <w:t xml:space="preserve">(a)   Shade the area that represents the deadweight loss this externality causes (or reproduce the graph on your own and shade the appropriate region). Briefly explain how this deadweight loss illustrates a loss in total social surplus. </w:t>
      </w:r>
    </w:p>
    <w:p w14:paraId="2DAD787E" w14:textId="47972792" w:rsidR="009F5D4B" w:rsidRDefault="009F5D4B" w:rsidP="00116C2F">
      <w:pPr>
        <w:pStyle w:val="NormalWeb"/>
      </w:pPr>
      <w:r>
        <w:t xml:space="preserve">The area of the total deadweight loss is shaded in black in the graph. Ideally, the deadweight loss is a cost that is created by </w:t>
      </w:r>
      <w:r w:rsidR="005A736B">
        <w:t xml:space="preserve">an inefficiency in the market. It occurs when supply and demand are not in equilibrium. It is therefore a loss of economic efficiency since equilibrium is not being achieved at that particular production time. The society incurs the cost because of a market inefficiency. In the above case, the society pays for the deadweight loss in the form of high prices for the product (printer papers). </w:t>
      </w:r>
    </w:p>
    <w:p w14:paraId="6CC694CE" w14:textId="357CA5D4" w:rsidR="00116C2F" w:rsidRDefault="00116C2F" w:rsidP="00116C2F">
      <w:pPr>
        <w:pStyle w:val="NormalWeb"/>
        <w:rPr>
          <w:rFonts w:ascii="NimbusRomNo9L" w:hAnsi="NimbusRomNo9L"/>
          <w:sz w:val="22"/>
          <w:szCs w:val="22"/>
        </w:rPr>
      </w:pPr>
      <w:r>
        <w:rPr>
          <w:rFonts w:ascii="NimbusRomNo9L" w:hAnsi="NimbusRomNo9L"/>
          <w:sz w:val="22"/>
          <w:szCs w:val="22"/>
        </w:rPr>
        <w:t xml:space="preserve">(b)  The government decides to try and rectify the market failure using taxes. How can apply- </w:t>
      </w:r>
      <w:proofErr w:type="spellStart"/>
      <w:r>
        <w:rPr>
          <w:rFonts w:ascii="NimbusRomNo9L" w:hAnsi="NimbusRomNo9L"/>
          <w:sz w:val="22"/>
          <w:szCs w:val="22"/>
        </w:rPr>
        <w:t>ing</w:t>
      </w:r>
      <w:proofErr w:type="spellEnd"/>
      <w:r>
        <w:rPr>
          <w:rFonts w:ascii="NimbusRomNo9L" w:hAnsi="NimbusRomNo9L"/>
          <w:sz w:val="22"/>
          <w:szCs w:val="22"/>
        </w:rPr>
        <w:t xml:space="preserve"> a tax in this situation remove deadweight loss, while in other cases taxes created deadweight loss? </w:t>
      </w:r>
    </w:p>
    <w:p w14:paraId="0CD5F099" w14:textId="1A8BE77E" w:rsidR="005A736B" w:rsidRDefault="000622EA" w:rsidP="00116C2F">
      <w:pPr>
        <w:pStyle w:val="NormalWeb"/>
      </w:pPr>
      <w:r>
        <w:lastRenderedPageBreak/>
        <w:t xml:space="preserve">Governments come in place to remove market inefficiencies so that no party gets manipulated in the market. So basically the company should be paying for the negative externality but since it doesn’t, someone has to do it and in this case it’s the society who end up being charged high for the products. The imposition of a tax by the government targeting the company is viewed as an overall reduction in demand and hence subsequent decline in production levels that proceed the tax imposition. </w:t>
      </w:r>
      <w:r w:rsidR="00D73280">
        <w:t xml:space="preserve">The imposition of a tax means that the society (consumers) will have to pay more for each printed paper. This means that, from the consumer’s point of view, the supply curve is going to be shifted a dollar more than the supply curve from the producer’s point of view (MSC). </w:t>
      </w:r>
      <w:r w:rsidR="008F7D58">
        <w:t xml:space="preserve">The taxation actually brings further loss since the consumer and producer surpluses are slashed and more economic loss is witnessed. </w:t>
      </w:r>
      <w:r w:rsidR="00D73280">
        <w:t xml:space="preserve"> </w:t>
      </w:r>
      <w:r w:rsidR="008F7D58">
        <w:t xml:space="preserve">Some benefits that the company could have been getting disappears as a result of the tax imposition and this means another dead weight loss. </w:t>
      </w:r>
    </w:p>
    <w:p w14:paraId="3C866E96" w14:textId="6DC31CA4" w:rsidR="00116C2F" w:rsidRDefault="00116C2F" w:rsidP="00116C2F">
      <w:pPr>
        <w:pStyle w:val="NormalWeb"/>
        <w:rPr>
          <w:rFonts w:ascii="NimbusRomNo9L" w:hAnsi="NimbusRomNo9L"/>
          <w:sz w:val="22"/>
          <w:szCs w:val="22"/>
        </w:rPr>
      </w:pPr>
      <w:r>
        <w:rPr>
          <w:rFonts w:ascii="NimbusRomNo9L" w:hAnsi="NimbusRomNo9L"/>
          <w:sz w:val="22"/>
          <w:szCs w:val="22"/>
        </w:rPr>
        <w:t>(c)   What is the right amount of a per-unit tax to apply here? Explain your logic</w:t>
      </w:r>
    </w:p>
    <w:p w14:paraId="043C8832" w14:textId="07FF4E6E" w:rsidR="008F7D58" w:rsidRDefault="0053598F" w:rsidP="00116C2F">
      <w:pPr>
        <w:pStyle w:val="NormalWeb"/>
      </w:pPr>
      <w:r>
        <w:t xml:space="preserve">From the graph, the initial price (P1) was $10 that corresponded to quantity (Q1). This was the equilibrium point. After the taxation, this never existed any longer. So a new equilibrium point was created, where price was P2 ($12) and quantity Q2. The tax to be imposed is meant to correct the externality and remove the deadweight loss. The tax slashes producer surplus and the consumer surplus, and from the diagram, the right amount of the per-unit tax will be $2 ($12-$10). </w:t>
      </w:r>
    </w:p>
    <w:p w14:paraId="169219AA" w14:textId="6BA5B137" w:rsidR="00116C2F" w:rsidRDefault="00116C2F" w:rsidP="00116C2F">
      <w:pPr>
        <w:pStyle w:val="NormalWeb"/>
        <w:rPr>
          <w:rFonts w:ascii="NimbusRomNo9L" w:hAnsi="NimbusRomNo9L"/>
          <w:sz w:val="22"/>
          <w:szCs w:val="22"/>
        </w:rPr>
      </w:pPr>
      <w:r>
        <w:rPr>
          <w:rFonts w:ascii="NimbusRomNo9L" w:hAnsi="NimbusRomNo9L"/>
          <w:sz w:val="22"/>
          <w:szCs w:val="22"/>
        </w:rPr>
        <w:t xml:space="preserve">(d) </w:t>
      </w:r>
      <w:r w:rsidRPr="00116C2F">
        <w:rPr>
          <w:rFonts w:ascii="NimbusRomNo9L" w:hAnsi="NimbusRomNo9L"/>
          <w:sz w:val="22"/>
          <w:szCs w:val="22"/>
        </w:rPr>
        <w:t xml:space="preserve">Right before the government applies the tax, a recession drives a decrease in the demand for printer paper. The new demand curve intersects the old marginal cost curve at </w:t>
      </w:r>
      <w:r w:rsidRPr="00116C2F">
        <w:rPr>
          <w:rFonts w:ascii="CMMI10" w:hAnsi="CMMI10"/>
          <w:sz w:val="22"/>
          <w:szCs w:val="22"/>
        </w:rPr>
        <w:t xml:space="preserve">Q </w:t>
      </w:r>
      <w:r w:rsidRPr="00116C2F">
        <w:rPr>
          <w:rFonts w:ascii="CMR10" w:hAnsi="CMR10"/>
          <w:sz w:val="22"/>
          <w:szCs w:val="22"/>
        </w:rPr>
        <w:t>= 20</w:t>
      </w:r>
      <w:r w:rsidRPr="00116C2F">
        <w:rPr>
          <w:rFonts w:ascii="NimbusRomNo9L" w:hAnsi="NimbusRomNo9L"/>
          <w:sz w:val="22"/>
          <w:szCs w:val="22"/>
        </w:rPr>
        <w:t xml:space="preserve">. Does this fully eliminate the deadweight loss in lieu of the tax? Why or why not? </w:t>
      </w:r>
    </w:p>
    <w:p w14:paraId="4EB4E6A9" w14:textId="51D54198" w:rsidR="009C0A7B" w:rsidRDefault="009C0A7B" w:rsidP="00116C2F">
      <w:pPr>
        <w:pStyle w:val="NormalWeb"/>
        <w:rPr>
          <w:rFonts w:ascii="NimbusRomNo9L" w:hAnsi="NimbusRomNo9L"/>
          <w:sz w:val="22"/>
          <w:szCs w:val="22"/>
        </w:rPr>
      </w:pPr>
      <w:r>
        <w:rPr>
          <w:rFonts w:ascii="NimbusRomNo9L" w:hAnsi="NimbusRomNo9L"/>
          <w:sz w:val="22"/>
          <w:szCs w:val="22"/>
        </w:rPr>
        <w:t xml:space="preserve">Yes. This means that the company was producing exclusively for the market demand at that given time. Although the pollution was still there, this point was an efficient production one that never incurred any economic losses. </w:t>
      </w:r>
    </w:p>
    <w:p w14:paraId="4E8C7C1F" w14:textId="7E8295E3" w:rsidR="00116C2F" w:rsidRDefault="00116C2F" w:rsidP="00116C2F">
      <w:pPr>
        <w:pStyle w:val="NormalWeb"/>
        <w:rPr>
          <w:rFonts w:ascii="NimbusRomNo9L" w:hAnsi="NimbusRomNo9L"/>
          <w:sz w:val="22"/>
          <w:szCs w:val="22"/>
        </w:rPr>
      </w:pPr>
    </w:p>
    <w:p w14:paraId="42BA84B0" w14:textId="05326454" w:rsidR="00116C2F" w:rsidRDefault="00116C2F" w:rsidP="0053598F">
      <w:pPr>
        <w:pStyle w:val="NormalWeb"/>
        <w:rPr>
          <w:rFonts w:ascii="NimbusRomNo9L" w:hAnsi="NimbusRomNo9L"/>
          <w:sz w:val="22"/>
          <w:szCs w:val="22"/>
        </w:rPr>
      </w:pPr>
      <w:r>
        <w:rPr>
          <w:rFonts w:ascii="NimbusRomNo9L" w:hAnsi="NimbusRomNo9L"/>
          <w:sz w:val="22"/>
          <w:szCs w:val="22"/>
        </w:rPr>
        <w:t xml:space="preserve">In the town of </w:t>
      </w:r>
      <w:proofErr w:type="spellStart"/>
      <w:r>
        <w:rPr>
          <w:rFonts w:ascii="NimbusRomNo9L" w:hAnsi="NimbusRomNo9L"/>
          <w:sz w:val="22"/>
          <w:szCs w:val="22"/>
        </w:rPr>
        <w:t>Riskville</w:t>
      </w:r>
      <w:proofErr w:type="spellEnd"/>
      <w:r>
        <w:rPr>
          <w:rFonts w:ascii="NimbusRomNo9L" w:hAnsi="NimbusRomNo9L"/>
          <w:sz w:val="22"/>
          <w:szCs w:val="22"/>
        </w:rPr>
        <w:t xml:space="preserve">, there are 3 kinds of people: Type </w:t>
      </w:r>
      <w:proofErr w:type="gramStart"/>
      <w:r>
        <w:rPr>
          <w:rFonts w:ascii="NimbusRomNo9L" w:hAnsi="NimbusRomNo9L"/>
          <w:sz w:val="22"/>
          <w:szCs w:val="22"/>
        </w:rPr>
        <w:t>A</w:t>
      </w:r>
      <w:proofErr w:type="gramEnd"/>
      <w:r>
        <w:rPr>
          <w:rFonts w:ascii="NimbusRomNo9L" w:hAnsi="NimbusRomNo9L"/>
          <w:sz w:val="22"/>
          <w:szCs w:val="22"/>
        </w:rPr>
        <w:t xml:space="preserve">, Type B, and Type C. They all have different probabilities of having an accident next year that will cost $10,000 in medical bills. Type A people have a 10% probability. Type B people have a 40% probability. Type C people have an 80% probability. There are 100 Type A people, 30 Type B people, and 10 Type C people. A new insurance firm shows up in town, </w:t>
      </w:r>
      <w:proofErr w:type="spellStart"/>
      <w:r>
        <w:rPr>
          <w:rFonts w:ascii="NimbusRomNo9L" w:hAnsi="NimbusRomNo9L"/>
          <w:sz w:val="22"/>
          <w:szCs w:val="22"/>
        </w:rPr>
        <w:t>CoverCo</w:t>
      </w:r>
      <w:proofErr w:type="spellEnd"/>
      <w:r>
        <w:rPr>
          <w:rFonts w:ascii="NimbusRomNo9L" w:hAnsi="NimbusRomNo9L"/>
          <w:sz w:val="22"/>
          <w:szCs w:val="22"/>
        </w:rPr>
        <w:t xml:space="preserve">, that knows the share of the population that are Type A, B, and C citizens, but can’t tell who is who for any given individual. Everyone knows their own expected accident probabilities. </w:t>
      </w:r>
    </w:p>
    <w:p w14:paraId="793F9E37" w14:textId="77777777" w:rsidR="00116C2F" w:rsidRDefault="00116C2F" w:rsidP="00116C2F">
      <w:pPr>
        <w:pStyle w:val="NormalWeb"/>
        <w:rPr>
          <w:rFonts w:ascii="NimbusRomNo9L" w:hAnsi="NimbusRomNo9L"/>
          <w:sz w:val="22"/>
          <w:szCs w:val="22"/>
        </w:rPr>
      </w:pPr>
    </w:p>
    <w:p w14:paraId="088123D1" w14:textId="5E05DB16" w:rsidR="00116C2F" w:rsidRDefault="00116C2F" w:rsidP="00116C2F">
      <w:pPr>
        <w:pStyle w:val="NormalWeb"/>
        <w:numPr>
          <w:ilvl w:val="1"/>
          <w:numId w:val="6"/>
        </w:numPr>
        <w:rPr>
          <w:rFonts w:ascii="NimbusRomNo9L" w:hAnsi="NimbusRomNo9L"/>
          <w:sz w:val="22"/>
          <w:szCs w:val="22"/>
        </w:rPr>
      </w:pPr>
      <w:r>
        <w:rPr>
          <w:rFonts w:ascii="NimbusRomNo9L" w:hAnsi="NimbusRomNo9L"/>
          <w:sz w:val="22"/>
          <w:szCs w:val="22"/>
        </w:rPr>
        <w:t xml:space="preserve">(a)  ) What are the expected medical costs of a Type A person? Type B? Type C? </w:t>
      </w:r>
    </w:p>
    <w:p w14:paraId="3A182854" w14:textId="77777777" w:rsidR="00116C2F" w:rsidRDefault="00116C2F" w:rsidP="00116C2F">
      <w:pPr>
        <w:pStyle w:val="NormalWeb"/>
        <w:numPr>
          <w:ilvl w:val="1"/>
          <w:numId w:val="6"/>
        </w:numPr>
        <w:rPr>
          <w:rFonts w:ascii="NimbusRomNo9L" w:hAnsi="NimbusRomNo9L"/>
          <w:sz w:val="22"/>
          <w:szCs w:val="22"/>
        </w:rPr>
      </w:pPr>
      <w:r>
        <w:rPr>
          <w:rFonts w:ascii="NimbusRomNo9L" w:hAnsi="NimbusRomNo9L"/>
          <w:sz w:val="22"/>
          <w:szCs w:val="22"/>
        </w:rPr>
        <w:t xml:space="preserve">(b)   Show that, if </w:t>
      </w:r>
      <w:proofErr w:type="spellStart"/>
      <w:r>
        <w:rPr>
          <w:rFonts w:ascii="NimbusRomNo9L" w:hAnsi="NimbusRomNo9L"/>
          <w:sz w:val="22"/>
          <w:szCs w:val="22"/>
        </w:rPr>
        <w:t>CoverCo</w:t>
      </w:r>
      <w:proofErr w:type="spellEnd"/>
      <w:r>
        <w:rPr>
          <w:rFonts w:ascii="NimbusRomNo9L" w:hAnsi="NimbusRomNo9L"/>
          <w:sz w:val="22"/>
          <w:szCs w:val="22"/>
        </w:rPr>
        <w:t xml:space="preserve"> charges a premium designed such that they exactly cover their expected costs if everyone buys insurance, they’ll charge $2,143 a year (rounded. to the nearest dollar). Hint: don’t forget how many of each type there are! </w:t>
      </w:r>
    </w:p>
    <w:p w14:paraId="21F165AA" w14:textId="61F2C90F" w:rsidR="00116C2F" w:rsidRPr="00116C2F" w:rsidRDefault="00116C2F" w:rsidP="00116C2F">
      <w:pPr>
        <w:pStyle w:val="NormalWeb"/>
        <w:numPr>
          <w:ilvl w:val="1"/>
          <w:numId w:val="6"/>
        </w:numPr>
        <w:rPr>
          <w:rFonts w:ascii="NimbusRomNo9L" w:hAnsi="NimbusRomNo9L"/>
          <w:sz w:val="22"/>
          <w:szCs w:val="22"/>
        </w:rPr>
      </w:pPr>
      <w:r w:rsidRPr="00116C2F">
        <w:rPr>
          <w:rFonts w:ascii="NimbusRomNo9L" w:hAnsi="NimbusRomNo9L"/>
          <w:sz w:val="22"/>
          <w:szCs w:val="22"/>
        </w:rPr>
        <w:t xml:space="preserve">Assume all the residents of </w:t>
      </w:r>
      <w:proofErr w:type="spellStart"/>
      <w:r w:rsidRPr="00116C2F">
        <w:rPr>
          <w:rFonts w:ascii="NimbusRomNo9L" w:hAnsi="NimbusRomNo9L"/>
          <w:sz w:val="22"/>
          <w:szCs w:val="22"/>
        </w:rPr>
        <w:t>Riskville</w:t>
      </w:r>
      <w:proofErr w:type="spellEnd"/>
      <w:r w:rsidRPr="00116C2F">
        <w:rPr>
          <w:rFonts w:ascii="NimbusRomNo9L" w:hAnsi="NimbusRomNo9L"/>
          <w:sz w:val="22"/>
          <w:szCs w:val="22"/>
        </w:rPr>
        <w:t xml:space="preserve"> are risk neutral (e.g., they will buy actuarially fair insurance if offered, but won’t pay a risk premium). If </w:t>
      </w:r>
      <w:proofErr w:type="spellStart"/>
      <w:r w:rsidRPr="00116C2F">
        <w:rPr>
          <w:rFonts w:ascii="NimbusRomNo9L" w:hAnsi="NimbusRomNo9L"/>
          <w:sz w:val="22"/>
          <w:szCs w:val="22"/>
        </w:rPr>
        <w:t>CoverCo</w:t>
      </w:r>
      <w:proofErr w:type="spellEnd"/>
      <w:r w:rsidRPr="00116C2F">
        <w:rPr>
          <w:rFonts w:ascii="NimbusRomNo9L" w:hAnsi="NimbusRomNo9L"/>
          <w:sz w:val="22"/>
          <w:szCs w:val="22"/>
        </w:rPr>
        <w:t xml:space="preserve"> charges $2,143 a year for insurance, how much money will </w:t>
      </w:r>
      <w:proofErr w:type="spellStart"/>
      <w:r w:rsidRPr="00116C2F">
        <w:rPr>
          <w:rFonts w:ascii="NimbusRomNo9L" w:hAnsi="NimbusRomNo9L"/>
          <w:sz w:val="22"/>
          <w:szCs w:val="22"/>
        </w:rPr>
        <w:t>CoverCo</w:t>
      </w:r>
      <w:proofErr w:type="spellEnd"/>
      <w:r w:rsidRPr="00116C2F">
        <w:rPr>
          <w:rFonts w:ascii="NimbusRomNo9L" w:hAnsi="NimbusRomNo9L"/>
          <w:sz w:val="22"/>
          <w:szCs w:val="22"/>
        </w:rPr>
        <w:t xml:space="preserve"> lose next year? You can round to the nearest thousand dollars if you’re worried about precision. </w:t>
      </w:r>
    </w:p>
    <w:p w14:paraId="44D5ED85" w14:textId="18A58A8F" w:rsidR="00116C2F" w:rsidRDefault="00116C2F" w:rsidP="00116C2F">
      <w:pPr>
        <w:pStyle w:val="NormalWeb"/>
        <w:numPr>
          <w:ilvl w:val="1"/>
          <w:numId w:val="6"/>
        </w:numPr>
        <w:rPr>
          <w:rFonts w:ascii="NimbusRomNo9L" w:hAnsi="NimbusRomNo9L"/>
          <w:sz w:val="22"/>
          <w:szCs w:val="22"/>
        </w:rPr>
      </w:pPr>
      <w:r>
        <w:rPr>
          <w:rFonts w:ascii="NimbusRomNo9L" w:hAnsi="NimbusRomNo9L"/>
          <w:sz w:val="22"/>
          <w:szCs w:val="22"/>
        </w:rPr>
        <w:t xml:space="preserve">(d)   What kind of market failure is causing this problem? Assume the firm adjusts its prices each year, always aiming to break even. What will the eventual market price of insurance be? </w:t>
      </w:r>
    </w:p>
    <w:p w14:paraId="21C15D0D" w14:textId="121B920B" w:rsidR="00116C2F" w:rsidRDefault="00116C2F" w:rsidP="00116C2F">
      <w:pPr>
        <w:pStyle w:val="NormalWeb"/>
        <w:rPr>
          <w:rFonts w:ascii="NimbusRomNo9L" w:hAnsi="NimbusRomNo9L"/>
          <w:sz w:val="22"/>
          <w:szCs w:val="22"/>
        </w:rPr>
      </w:pPr>
    </w:p>
    <w:p w14:paraId="1C337E1E" w14:textId="70F8B4F1" w:rsidR="00116C2F" w:rsidRDefault="00116C2F" w:rsidP="00116C2F">
      <w:pPr>
        <w:pStyle w:val="NormalWeb"/>
        <w:ind w:left="720"/>
        <w:rPr>
          <w:rFonts w:ascii="NimbusRomNo9L" w:hAnsi="NimbusRomNo9L"/>
          <w:sz w:val="22"/>
          <w:szCs w:val="22"/>
        </w:rPr>
      </w:pPr>
      <w:r>
        <w:rPr>
          <w:rFonts w:ascii="NimbusRomNo9L" w:hAnsi="NimbusRomNo9L"/>
          <w:sz w:val="22"/>
          <w:szCs w:val="22"/>
        </w:rPr>
        <w:t xml:space="preserve">As the patent holder for </w:t>
      </w:r>
      <w:proofErr w:type="spellStart"/>
      <w:r>
        <w:rPr>
          <w:rFonts w:ascii="NimbusRomNo9L" w:hAnsi="NimbusRomNo9L"/>
          <w:sz w:val="22"/>
          <w:szCs w:val="22"/>
        </w:rPr>
        <w:t>Gastroid</w:t>
      </w:r>
      <w:proofErr w:type="spellEnd"/>
      <w:r>
        <w:rPr>
          <w:rFonts w:ascii="NimbusRomNo9L" w:hAnsi="NimbusRomNo9L"/>
          <w:sz w:val="22"/>
          <w:szCs w:val="22"/>
        </w:rPr>
        <w:t xml:space="preserve">, a revolutionary over-the-counter drug designed to treat indigestion, you hold a monopoly in your relevant drug market. You know that there are two kinds of people: those with chronic indigestion, with an inverse demand curve of </w:t>
      </w:r>
      <w:r>
        <w:rPr>
          <w:rFonts w:ascii="CMMI10" w:hAnsi="CMMI10"/>
          <w:sz w:val="22"/>
          <w:szCs w:val="22"/>
        </w:rPr>
        <w:t>P</w:t>
      </w:r>
      <w:r>
        <w:rPr>
          <w:rFonts w:ascii="CMMI8" w:hAnsi="CMMI8"/>
          <w:position w:val="-4"/>
          <w:sz w:val="16"/>
          <w:szCs w:val="16"/>
        </w:rPr>
        <w:t xml:space="preserve">H </w:t>
      </w:r>
      <w:r>
        <w:rPr>
          <w:rFonts w:ascii="CMR10" w:hAnsi="CMR10"/>
          <w:sz w:val="22"/>
          <w:szCs w:val="22"/>
        </w:rPr>
        <w:t xml:space="preserve">= 500 </w:t>
      </w:r>
      <w:r>
        <w:rPr>
          <w:rFonts w:ascii="CMSY10" w:hAnsi="CMSY10"/>
          <w:sz w:val="22"/>
          <w:szCs w:val="22"/>
        </w:rPr>
        <w:t xml:space="preserve">− </w:t>
      </w:r>
      <w:r>
        <w:rPr>
          <w:rFonts w:ascii="CMR10" w:hAnsi="CMR10"/>
          <w:sz w:val="22"/>
          <w:szCs w:val="22"/>
        </w:rPr>
        <w:t>2</w:t>
      </w:r>
      <w:r>
        <w:rPr>
          <w:rFonts w:ascii="CMMI10" w:hAnsi="CMMI10"/>
          <w:sz w:val="22"/>
          <w:szCs w:val="22"/>
        </w:rPr>
        <w:t>Q</w:t>
      </w:r>
      <w:r>
        <w:rPr>
          <w:rFonts w:ascii="NimbusRomNo9L" w:hAnsi="NimbusRomNo9L"/>
          <w:sz w:val="22"/>
          <w:szCs w:val="22"/>
        </w:rPr>
        <w:t xml:space="preserve">, and those with occasional stomach troubles, with an inverse demand curve of </w:t>
      </w:r>
      <w:r>
        <w:rPr>
          <w:rFonts w:ascii="CMMI10" w:hAnsi="CMMI10"/>
          <w:sz w:val="22"/>
          <w:szCs w:val="22"/>
        </w:rPr>
        <w:t>P</w:t>
      </w:r>
      <w:r>
        <w:rPr>
          <w:rFonts w:ascii="CMMI8" w:hAnsi="CMMI8"/>
          <w:position w:val="-4"/>
          <w:sz w:val="16"/>
          <w:szCs w:val="16"/>
        </w:rPr>
        <w:t xml:space="preserve">L </w:t>
      </w:r>
      <w:r>
        <w:rPr>
          <w:rFonts w:ascii="CMR10" w:hAnsi="CMR10"/>
          <w:sz w:val="22"/>
          <w:szCs w:val="22"/>
        </w:rPr>
        <w:t xml:space="preserve">= 100 </w:t>
      </w:r>
      <w:r>
        <w:rPr>
          <w:rFonts w:ascii="CMSY10" w:hAnsi="CMSY10"/>
          <w:sz w:val="22"/>
          <w:szCs w:val="22"/>
        </w:rPr>
        <w:t xml:space="preserve">− </w:t>
      </w:r>
      <w:r>
        <w:rPr>
          <w:rFonts w:ascii="CMMI10" w:hAnsi="CMMI10"/>
          <w:sz w:val="22"/>
          <w:szCs w:val="22"/>
        </w:rPr>
        <w:t>Q</w:t>
      </w:r>
      <w:r>
        <w:rPr>
          <w:rFonts w:ascii="NimbusRomNo9L" w:hAnsi="NimbusRomNo9L"/>
          <w:sz w:val="22"/>
          <w:szCs w:val="22"/>
        </w:rPr>
        <w:t xml:space="preserve">, where </w:t>
      </w:r>
      <w:r>
        <w:rPr>
          <w:rFonts w:ascii="CMMI10" w:hAnsi="CMMI10"/>
          <w:sz w:val="22"/>
          <w:szCs w:val="22"/>
        </w:rPr>
        <w:t xml:space="preserve">Q </w:t>
      </w:r>
      <w:r>
        <w:rPr>
          <w:rFonts w:ascii="NimbusRomNo9L" w:hAnsi="NimbusRomNo9L"/>
          <w:sz w:val="22"/>
          <w:szCs w:val="22"/>
        </w:rPr>
        <w:t xml:space="preserve">is in doses. Your marginal cost of production is constant at </w:t>
      </w:r>
      <w:r>
        <w:rPr>
          <w:rFonts w:ascii="CMMI10" w:hAnsi="CMMI10"/>
          <w:sz w:val="22"/>
          <w:szCs w:val="22"/>
        </w:rPr>
        <w:t xml:space="preserve">M C </w:t>
      </w:r>
      <w:r>
        <w:rPr>
          <w:rFonts w:ascii="CMR10" w:hAnsi="CMR10"/>
          <w:sz w:val="22"/>
          <w:szCs w:val="22"/>
        </w:rPr>
        <w:t>= 20</w:t>
      </w:r>
      <w:r>
        <w:rPr>
          <w:rFonts w:ascii="NimbusRomNo9L" w:hAnsi="NimbusRomNo9L"/>
          <w:sz w:val="22"/>
          <w:szCs w:val="22"/>
        </w:rPr>
        <w:t xml:space="preserve">, and you have no fixed costs. </w:t>
      </w:r>
    </w:p>
    <w:p w14:paraId="7749E5A4" w14:textId="460BA859" w:rsidR="000023BE" w:rsidRPr="000023BE" w:rsidRDefault="000023BE" w:rsidP="00116C2F">
      <w:pPr>
        <w:pStyle w:val="NormalWeb"/>
        <w:rPr>
          <w:rFonts w:ascii="CMMI10" w:hAnsi="CMMI10"/>
          <w:sz w:val="22"/>
          <w:szCs w:val="22"/>
          <w:u w:val="single"/>
        </w:rPr>
      </w:pPr>
      <w:r w:rsidRPr="000023BE">
        <w:rPr>
          <w:rFonts w:ascii="NimbusRomNo9L" w:hAnsi="NimbusRomNo9L"/>
          <w:sz w:val="22"/>
          <w:szCs w:val="22"/>
          <w:u w:val="single"/>
        </w:rPr>
        <w:t>Inverse</w:t>
      </w:r>
      <w:r w:rsidRPr="000023BE">
        <w:rPr>
          <w:rFonts w:ascii="NimbusRomNo9L" w:hAnsi="NimbusRomNo9L"/>
          <w:sz w:val="22"/>
          <w:szCs w:val="22"/>
          <w:u w:val="single"/>
        </w:rPr>
        <w:t xml:space="preserve"> demand curves</w:t>
      </w:r>
      <w:r w:rsidRPr="000023BE">
        <w:rPr>
          <w:rFonts w:ascii="CMMI10" w:hAnsi="CMMI10"/>
          <w:sz w:val="22"/>
          <w:szCs w:val="22"/>
          <w:u w:val="single"/>
        </w:rPr>
        <w:t xml:space="preserve"> </w:t>
      </w:r>
    </w:p>
    <w:p w14:paraId="104274A5" w14:textId="68FBC8D3" w:rsidR="00116C2F" w:rsidRDefault="00F9602C" w:rsidP="000023BE">
      <w:pPr>
        <w:pStyle w:val="NormalWeb"/>
        <w:ind w:firstLine="720"/>
        <w:rPr>
          <w:rFonts w:ascii="CMMI10" w:hAnsi="CMMI10"/>
          <w:sz w:val="22"/>
          <w:szCs w:val="22"/>
        </w:rPr>
      </w:pPr>
      <w:r>
        <w:rPr>
          <w:rFonts w:ascii="CMMI10" w:hAnsi="CMMI10"/>
          <w:sz w:val="22"/>
          <w:szCs w:val="22"/>
        </w:rPr>
        <w:t>P</w:t>
      </w:r>
      <w:r>
        <w:rPr>
          <w:rFonts w:ascii="CMMI8" w:hAnsi="CMMI8"/>
          <w:position w:val="-4"/>
          <w:sz w:val="16"/>
          <w:szCs w:val="16"/>
        </w:rPr>
        <w:t xml:space="preserve">H </w:t>
      </w:r>
      <w:r>
        <w:rPr>
          <w:rFonts w:ascii="CMR10" w:hAnsi="CMR10"/>
          <w:sz w:val="22"/>
          <w:szCs w:val="22"/>
        </w:rPr>
        <w:t xml:space="preserve">= 500 </w:t>
      </w:r>
      <w:r>
        <w:rPr>
          <w:rFonts w:ascii="CMSY10" w:hAnsi="CMSY10"/>
          <w:sz w:val="22"/>
          <w:szCs w:val="22"/>
        </w:rPr>
        <w:t xml:space="preserve">− </w:t>
      </w:r>
      <w:r>
        <w:rPr>
          <w:rFonts w:ascii="CMR10" w:hAnsi="CMR10"/>
          <w:sz w:val="22"/>
          <w:szCs w:val="22"/>
        </w:rPr>
        <w:t>2</w:t>
      </w:r>
      <w:r>
        <w:rPr>
          <w:rFonts w:ascii="CMMI10" w:hAnsi="CMMI10"/>
          <w:sz w:val="22"/>
          <w:szCs w:val="22"/>
        </w:rPr>
        <w:t>Q</w:t>
      </w:r>
    </w:p>
    <w:p w14:paraId="0E3C00C0" w14:textId="536D737B" w:rsidR="00F9602C" w:rsidRDefault="00F9602C" w:rsidP="00116C2F">
      <w:pPr>
        <w:pStyle w:val="NormalWeb"/>
        <w:rPr>
          <w:rFonts w:ascii="CMMI10" w:hAnsi="CMMI10"/>
          <w:sz w:val="22"/>
          <w:szCs w:val="22"/>
        </w:rPr>
      </w:pPr>
      <w:r>
        <w:rPr>
          <w:rFonts w:ascii="CMMI10" w:hAnsi="CMMI10"/>
          <w:sz w:val="22"/>
          <w:szCs w:val="22"/>
        </w:rPr>
        <w:tab/>
      </w:r>
      <w:r>
        <w:rPr>
          <w:rFonts w:ascii="CMMI10" w:hAnsi="CMMI10"/>
          <w:sz w:val="22"/>
          <w:szCs w:val="22"/>
        </w:rPr>
        <w:t>P</w:t>
      </w:r>
      <w:r>
        <w:rPr>
          <w:rFonts w:ascii="CMMI8" w:hAnsi="CMMI8"/>
          <w:position w:val="-4"/>
          <w:sz w:val="16"/>
          <w:szCs w:val="16"/>
        </w:rPr>
        <w:t xml:space="preserve">L </w:t>
      </w:r>
      <w:r>
        <w:rPr>
          <w:rFonts w:ascii="CMR10" w:hAnsi="CMR10"/>
          <w:sz w:val="22"/>
          <w:szCs w:val="22"/>
        </w:rPr>
        <w:t xml:space="preserve">= 100 </w:t>
      </w:r>
      <w:r>
        <w:rPr>
          <w:rFonts w:ascii="CMSY10" w:hAnsi="CMSY10"/>
          <w:sz w:val="22"/>
          <w:szCs w:val="22"/>
        </w:rPr>
        <w:t>–</w:t>
      </w:r>
      <w:r>
        <w:rPr>
          <w:rFonts w:ascii="CMSY10" w:hAnsi="CMSY10"/>
          <w:sz w:val="22"/>
          <w:szCs w:val="22"/>
        </w:rPr>
        <w:t xml:space="preserve"> </w:t>
      </w:r>
      <w:r>
        <w:rPr>
          <w:rFonts w:ascii="CMMI10" w:hAnsi="CMMI10"/>
          <w:sz w:val="22"/>
          <w:szCs w:val="22"/>
        </w:rPr>
        <w:t>Q</w:t>
      </w:r>
    </w:p>
    <w:p w14:paraId="04445BBF" w14:textId="0C0B94E5" w:rsidR="00F9602C" w:rsidRDefault="00F9602C" w:rsidP="00116C2F">
      <w:pPr>
        <w:pStyle w:val="NormalWeb"/>
        <w:rPr>
          <w:rFonts w:ascii="CMMI10" w:hAnsi="CMMI10"/>
          <w:sz w:val="22"/>
          <w:szCs w:val="22"/>
        </w:rPr>
      </w:pPr>
      <w:r>
        <w:rPr>
          <w:rFonts w:ascii="CMMI10" w:hAnsi="CMMI10"/>
          <w:sz w:val="22"/>
          <w:szCs w:val="22"/>
        </w:rPr>
        <w:tab/>
        <w:t xml:space="preserve">Total Revenue: </w:t>
      </w:r>
      <w:proofErr w:type="gramStart"/>
      <w:r w:rsidRPr="00F9602C">
        <w:rPr>
          <w:rFonts w:ascii="CMMI10" w:hAnsi="CMMI10"/>
          <w:sz w:val="22"/>
          <w:szCs w:val="22"/>
        </w:rPr>
        <w:t>TR(</w:t>
      </w:r>
      <w:proofErr w:type="gramEnd"/>
      <w:r w:rsidRPr="00F9602C">
        <w:rPr>
          <w:rFonts w:ascii="CMMI10" w:hAnsi="CMMI10"/>
          <w:sz w:val="22"/>
          <w:szCs w:val="22"/>
        </w:rPr>
        <w:t xml:space="preserve">Q) = </w:t>
      </w:r>
      <w:proofErr w:type="spellStart"/>
      <w:r w:rsidRPr="00F9602C">
        <w:rPr>
          <w:rFonts w:ascii="CMMI10" w:hAnsi="CMMI10"/>
          <w:sz w:val="22"/>
          <w:szCs w:val="22"/>
        </w:rPr>
        <w:t>pQ</w:t>
      </w:r>
      <w:proofErr w:type="spellEnd"/>
    </w:p>
    <w:p w14:paraId="335BC3B9" w14:textId="56578E89" w:rsidR="00F9602C" w:rsidRDefault="00F9602C" w:rsidP="00116C2F">
      <w:pPr>
        <w:pStyle w:val="NormalWeb"/>
        <w:rPr>
          <w:rFonts w:ascii="CMMI10" w:hAnsi="CMMI10"/>
          <w:sz w:val="22"/>
          <w:szCs w:val="22"/>
          <w:vertAlign w:val="superscript"/>
        </w:rPr>
      </w:pPr>
      <w:r>
        <w:rPr>
          <w:rFonts w:ascii="CMMI10" w:hAnsi="CMMI10"/>
          <w:sz w:val="22"/>
          <w:szCs w:val="22"/>
        </w:rPr>
        <w:tab/>
      </w:r>
      <w:proofErr w:type="gramStart"/>
      <w:r>
        <w:rPr>
          <w:rFonts w:ascii="CMMI10" w:hAnsi="CMMI10"/>
          <w:sz w:val="22"/>
          <w:szCs w:val="22"/>
        </w:rPr>
        <w:t>TR(</w:t>
      </w:r>
      <w:proofErr w:type="gramEnd"/>
      <w:r>
        <w:rPr>
          <w:rFonts w:ascii="CMMI10" w:hAnsi="CMMI10"/>
          <w:sz w:val="22"/>
          <w:szCs w:val="22"/>
        </w:rPr>
        <w:t xml:space="preserve">Q) = </w:t>
      </w:r>
      <w:r>
        <w:rPr>
          <w:rFonts w:ascii="CMMI10" w:hAnsi="CMMI10"/>
          <w:sz w:val="22"/>
          <w:szCs w:val="22"/>
        </w:rPr>
        <w:t>P</w:t>
      </w:r>
      <w:r>
        <w:rPr>
          <w:rFonts w:ascii="CMMI8" w:hAnsi="CMMI8"/>
          <w:position w:val="-4"/>
          <w:sz w:val="16"/>
          <w:szCs w:val="16"/>
        </w:rPr>
        <w:t>H</w:t>
      </w:r>
      <w:r>
        <w:rPr>
          <w:rFonts w:ascii="CMMI10" w:hAnsi="CMMI10"/>
          <w:sz w:val="22"/>
          <w:szCs w:val="22"/>
        </w:rPr>
        <w:t xml:space="preserve"> Q = (500 - 2Q)*Q = 5</w:t>
      </w:r>
      <w:r w:rsidRPr="00F9602C">
        <w:rPr>
          <w:rFonts w:ascii="CMMI10" w:hAnsi="CMMI10"/>
          <w:sz w:val="22"/>
          <w:szCs w:val="22"/>
        </w:rPr>
        <w:t xml:space="preserve">00Q - </w:t>
      </w:r>
      <w:r w:rsidR="000023BE">
        <w:rPr>
          <w:rFonts w:ascii="CMMI10" w:hAnsi="CMMI10"/>
          <w:sz w:val="22"/>
          <w:szCs w:val="22"/>
        </w:rPr>
        <w:t>2</w:t>
      </w:r>
      <w:r w:rsidRPr="00F9602C">
        <w:rPr>
          <w:rFonts w:ascii="CMMI10" w:hAnsi="CMMI10"/>
          <w:sz w:val="22"/>
          <w:szCs w:val="22"/>
        </w:rPr>
        <w:t>Q</w:t>
      </w:r>
      <w:r w:rsidRPr="00F9602C">
        <w:rPr>
          <w:rFonts w:ascii="CMMI10" w:hAnsi="CMMI10"/>
          <w:sz w:val="22"/>
          <w:szCs w:val="22"/>
          <w:vertAlign w:val="superscript"/>
        </w:rPr>
        <w:t>2</w:t>
      </w:r>
    </w:p>
    <w:p w14:paraId="76AEBE83" w14:textId="60EC9D2F" w:rsidR="00F9602C" w:rsidRDefault="00F9602C" w:rsidP="00116C2F">
      <w:pPr>
        <w:pStyle w:val="NormalWeb"/>
      </w:pPr>
      <w:r>
        <w:rPr>
          <w:rFonts w:ascii="CMMI10" w:hAnsi="CMMI10"/>
          <w:sz w:val="22"/>
          <w:szCs w:val="22"/>
          <w:vertAlign w:val="superscript"/>
        </w:rPr>
        <w:tab/>
      </w:r>
      <w:proofErr w:type="gramStart"/>
      <w:r>
        <w:t>TR(</w:t>
      </w:r>
      <w:proofErr w:type="gramEnd"/>
      <w:r>
        <w:t xml:space="preserve">Q) = </w:t>
      </w:r>
      <w:r>
        <w:rPr>
          <w:rFonts w:ascii="CMMI10" w:hAnsi="CMMI10"/>
          <w:sz w:val="22"/>
          <w:szCs w:val="22"/>
        </w:rPr>
        <w:t>P</w:t>
      </w:r>
      <w:r>
        <w:rPr>
          <w:rFonts w:ascii="CMMI8" w:hAnsi="CMMI8"/>
          <w:position w:val="-4"/>
          <w:sz w:val="16"/>
          <w:szCs w:val="16"/>
        </w:rPr>
        <w:t>L</w:t>
      </w:r>
      <w:r>
        <w:t xml:space="preserve"> </w:t>
      </w:r>
      <w:r>
        <w:t>Q = (100 - Q)*Q = 100Q - Q</w:t>
      </w:r>
      <w:r w:rsidRPr="00F9602C">
        <w:rPr>
          <w:rFonts w:ascii="CMMI10" w:hAnsi="CMMI10"/>
          <w:sz w:val="22"/>
          <w:szCs w:val="22"/>
          <w:vertAlign w:val="superscript"/>
        </w:rPr>
        <w:t>2</w:t>
      </w:r>
    </w:p>
    <w:p w14:paraId="292AC7B6" w14:textId="5A9C0B73" w:rsidR="00F9602C" w:rsidRPr="000023BE" w:rsidRDefault="00F9602C" w:rsidP="00116C2F">
      <w:pPr>
        <w:pStyle w:val="NormalWeb"/>
        <w:rPr>
          <w:rFonts w:ascii="CMMI10" w:hAnsi="CMMI10"/>
          <w:sz w:val="22"/>
          <w:szCs w:val="22"/>
          <w:u w:val="single"/>
        </w:rPr>
      </w:pPr>
      <w:r w:rsidRPr="000023BE">
        <w:rPr>
          <w:rFonts w:ascii="CMMI10" w:hAnsi="CMMI10"/>
          <w:sz w:val="22"/>
          <w:szCs w:val="22"/>
          <w:u w:val="single"/>
        </w:rPr>
        <w:t xml:space="preserve">Marginal Revenue </w:t>
      </w:r>
    </w:p>
    <w:p w14:paraId="713D6015" w14:textId="14D985C3" w:rsidR="00F9602C" w:rsidRDefault="00F9602C" w:rsidP="00116C2F">
      <w:pPr>
        <w:pStyle w:val="NormalWeb"/>
        <w:rPr>
          <w:rFonts w:ascii="CMMI10" w:hAnsi="CMMI10"/>
          <w:sz w:val="22"/>
          <w:szCs w:val="22"/>
        </w:rPr>
      </w:pPr>
      <w:r>
        <w:rPr>
          <w:rFonts w:ascii="CMMI10" w:hAnsi="CMMI10"/>
          <w:sz w:val="22"/>
          <w:szCs w:val="22"/>
        </w:rPr>
        <w:tab/>
        <w:t>Derivative of TR with respect to Q</w:t>
      </w:r>
    </w:p>
    <w:p w14:paraId="77ED3572" w14:textId="4256A9F7" w:rsidR="00F9602C" w:rsidRDefault="00F9602C" w:rsidP="00116C2F">
      <w:pPr>
        <w:pStyle w:val="NormalWeb"/>
        <w:rPr>
          <w:rFonts w:ascii="CMMI10" w:hAnsi="CMMI10"/>
          <w:sz w:val="22"/>
          <w:szCs w:val="22"/>
        </w:rPr>
      </w:pPr>
      <w:r>
        <w:rPr>
          <w:rFonts w:ascii="CMMI10" w:hAnsi="CMMI10"/>
          <w:sz w:val="22"/>
          <w:szCs w:val="22"/>
        </w:rPr>
        <w:tab/>
        <w:t xml:space="preserve">Therefore: </w:t>
      </w:r>
    </w:p>
    <w:p w14:paraId="0883C62F" w14:textId="62E94EF6" w:rsidR="00F9602C" w:rsidRDefault="00F9602C" w:rsidP="00116C2F">
      <w:pPr>
        <w:pStyle w:val="NormalWeb"/>
        <w:rPr>
          <w:rFonts w:ascii="CMMI10" w:hAnsi="CMMI10"/>
          <w:sz w:val="22"/>
          <w:szCs w:val="22"/>
        </w:rPr>
      </w:pPr>
      <w:r>
        <w:rPr>
          <w:rFonts w:ascii="CMMI10" w:hAnsi="CMMI10"/>
          <w:sz w:val="22"/>
          <w:szCs w:val="22"/>
        </w:rPr>
        <w:tab/>
      </w:r>
      <w:r>
        <w:rPr>
          <w:rFonts w:ascii="CMMI10" w:hAnsi="CMMI10"/>
          <w:sz w:val="22"/>
          <w:szCs w:val="22"/>
        </w:rPr>
        <w:tab/>
        <w:t xml:space="preserve">MR = </w:t>
      </w:r>
      <w:proofErr w:type="spellStart"/>
      <w:proofErr w:type="gramStart"/>
      <w:r>
        <w:rPr>
          <w:rFonts w:ascii="CMMI10" w:hAnsi="CMMI10"/>
          <w:sz w:val="22"/>
          <w:szCs w:val="22"/>
        </w:rPr>
        <w:t>dTR</w:t>
      </w:r>
      <w:proofErr w:type="spellEnd"/>
      <w:r>
        <w:rPr>
          <w:rFonts w:ascii="CMMI10" w:hAnsi="CMMI10"/>
          <w:sz w:val="22"/>
          <w:szCs w:val="22"/>
        </w:rPr>
        <w:t>(</w:t>
      </w:r>
      <w:proofErr w:type="gramEnd"/>
      <w:r>
        <w:rPr>
          <w:rFonts w:ascii="CMMI10" w:hAnsi="CMMI10"/>
          <w:sz w:val="22"/>
          <w:szCs w:val="22"/>
        </w:rPr>
        <w:t>Q)/</w:t>
      </w:r>
      <w:proofErr w:type="spellStart"/>
      <w:r>
        <w:rPr>
          <w:rFonts w:ascii="CMMI10" w:hAnsi="CMMI10"/>
          <w:sz w:val="22"/>
          <w:szCs w:val="22"/>
        </w:rPr>
        <w:t>dQ</w:t>
      </w:r>
      <w:proofErr w:type="spellEnd"/>
    </w:p>
    <w:p w14:paraId="2B871B38" w14:textId="4716F67A" w:rsidR="00F9602C" w:rsidRDefault="00F9602C" w:rsidP="00116C2F">
      <w:pPr>
        <w:pStyle w:val="NormalWeb"/>
        <w:rPr>
          <w:rFonts w:ascii="CMMI10" w:hAnsi="CMMI10"/>
          <w:sz w:val="22"/>
          <w:szCs w:val="22"/>
        </w:rPr>
      </w:pPr>
      <w:r>
        <w:rPr>
          <w:rFonts w:ascii="CMMI10" w:hAnsi="CMMI10"/>
          <w:sz w:val="22"/>
          <w:szCs w:val="22"/>
        </w:rPr>
        <w:tab/>
      </w:r>
      <w:r>
        <w:rPr>
          <w:rFonts w:ascii="CMMI10" w:hAnsi="CMMI10"/>
          <w:sz w:val="22"/>
          <w:szCs w:val="22"/>
        </w:rPr>
        <w:tab/>
      </w:r>
      <w:r>
        <w:rPr>
          <w:rFonts w:ascii="CMMI10" w:hAnsi="CMMI10"/>
          <w:sz w:val="22"/>
          <w:szCs w:val="22"/>
        </w:rPr>
        <w:tab/>
      </w:r>
      <w:r w:rsidR="000023BE">
        <w:rPr>
          <w:rFonts w:ascii="CMMI10" w:hAnsi="CMMI10"/>
          <w:sz w:val="22"/>
          <w:szCs w:val="22"/>
        </w:rPr>
        <w:t xml:space="preserve">MR </w:t>
      </w:r>
      <w:r>
        <w:rPr>
          <w:rFonts w:ascii="CMMI10" w:hAnsi="CMMI10"/>
          <w:sz w:val="22"/>
          <w:szCs w:val="22"/>
        </w:rPr>
        <w:t xml:space="preserve">= </w:t>
      </w:r>
      <w:r w:rsidR="000023BE">
        <w:rPr>
          <w:rFonts w:ascii="CMMI10" w:hAnsi="CMMI10"/>
          <w:sz w:val="22"/>
          <w:szCs w:val="22"/>
        </w:rPr>
        <w:t>500 – 4Q</w:t>
      </w:r>
    </w:p>
    <w:p w14:paraId="00055765" w14:textId="002F18BD" w:rsidR="000023BE" w:rsidRDefault="000023BE" w:rsidP="00116C2F">
      <w:pPr>
        <w:pStyle w:val="NormalWeb"/>
        <w:rPr>
          <w:rFonts w:ascii="CMMI10" w:hAnsi="CMMI10"/>
          <w:sz w:val="22"/>
          <w:szCs w:val="22"/>
        </w:rPr>
      </w:pPr>
      <w:r>
        <w:rPr>
          <w:rFonts w:ascii="CMMI10" w:hAnsi="CMMI10"/>
          <w:sz w:val="22"/>
          <w:szCs w:val="22"/>
        </w:rPr>
        <w:tab/>
      </w:r>
      <w:r>
        <w:rPr>
          <w:rFonts w:ascii="CMMI10" w:hAnsi="CMMI10"/>
          <w:sz w:val="22"/>
          <w:szCs w:val="22"/>
        </w:rPr>
        <w:tab/>
      </w:r>
      <w:r>
        <w:rPr>
          <w:rFonts w:ascii="CMMI10" w:hAnsi="CMMI10"/>
          <w:sz w:val="22"/>
          <w:szCs w:val="22"/>
        </w:rPr>
        <w:tab/>
        <w:t xml:space="preserve">MR = 100 – </w:t>
      </w:r>
      <w:r w:rsidR="001F295B">
        <w:rPr>
          <w:rFonts w:ascii="CMMI10" w:hAnsi="CMMI10"/>
          <w:sz w:val="22"/>
          <w:szCs w:val="22"/>
        </w:rPr>
        <w:t>2</w:t>
      </w:r>
      <w:r>
        <w:rPr>
          <w:rFonts w:ascii="CMMI10" w:hAnsi="CMMI10"/>
          <w:sz w:val="22"/>
          <w:szCs w:val="22"/>
        </w:rPr>
        <w:t>Q</w:t>
      </w:r>
    </w:p>
    <w:p w14:paraId="64B443D0" w14:textId="463091AC" w:rsidR="000023BE" w:rsidRDefault="008D7E69" w:rsidP="000023BE">
      <w:pPr>
        <w:pStyle w:val="NormalWeb"/>
        <w:rPr>
          <w:rFonts w:ascii="CMMI10" w:hAnsi="CMMI10"/>
          <w:sz w:val="22"/>
          <w:szCs w:val="22"/>
        </w:rPr>
      </w:pPr>
      <w:r>
        <w:rPr>
          <w:rFonts w:ascii="CMMI10" w:hAnsi="CMMI10"/>
          <w:sz w:val="22"/>
          <w:szCs w:val="22"/>
        </w:rPr>
        <w:tab/>
        <w:t xml:space="preserve">The MC curve: MC = 20 </w:t>
      </w:r>
    </w:p>
    <w:p w14:paraId="505151F8" w14:textId="5AC272CE" w:rsidR="008D7E69" w:rsidRDefault="008D7E69" w:rsidP="000023BE">
      <w:pPr>
        <w:pStyle w:val="NormalWeb"/>
        <w:rPr>
          <w:rFonts w:ascii="CMMI10" w:hAnsi="CMMI10"/>
          <w:sz w:val="22"/>
          <w:szCs w:val="22"/>
        </w:rPr>
      </w:pPr>
      <w:r>
        <w:rPr>
          <w:rFonts w:ascii="CMMI10" w:hAnsi="CMMI10"/>
          <w:sz w:val="22"/>
          <w:szCs w:val="22"/>
        </w:rPr>
        <w:tab/>
      </w:r>
    </w:p>
    <w:p w14:paraId="70BB2F43" w14:textId="77777777" w:rsidR="008D7E69" w:rsidRDefault="008D7E69" w:rsidP="000023BE">
      <w:pPr>
        <w:pStyle w:val="NormalWeb"/>
        <w:rPr>
          <w:rFonts w:ascii="CMMI10" w:hAnsi="CMMI10"/>
          <w:sz w:val="22"/>
          <w:szCs w:val="22"/>
        </w:rPr>
      </w:pPr>
    </w:p>
    <w:p w14:paraId="581102CB" w14:textId="77777777" w:rsidR="008D7E69" w:rsidRDefault="008D7E69" w:rsidP="000023BE">
      <w:pPr>
        <w:pStyle w:val="NormalWeb"/>
        <w:rPr>
          <w:rFonts w:ascii="CMMI10" w:hAnsi="CMMI10"/>
          <w:sz w:val="22"/>
          <w:szCs w:val="22"/>
        </w:rPr>
      </w:pPr>
    </w:p>
    <w:p w14:paraId="1FA4FD7D" w14:textId="165AB84D" w:rsidR="008D7E69" w:rsidRDefault="008D7E69" w:rsidP="000023BE">
      <w:pPr>
        <w:pStyle w:val="NormalWeb"/>
        <w:rPr>
          <w:rFonts w:ascii="CMMI10" w:hAnsi="CMMI10"/>
          <w:sz w:val="22"/>
          <w:szCs w:val="22"/>
        </w:rPr>
      </w:pPr>
      <w:r>
        <w:rPr>
          <w:rFonts w:ascii="CMMI10" w:hAnsi="CMMI10"/>
          <w:noProof/>
          <w:sz w:val="22"/>
          <w:szCs w:val="22"/>
        </w:rPr>
        <mc:AlternateContent>
          <mc:Choice Requires="wps">
            <w:drawing>
              <wp:anchor distT="0" distB="0" distL="114300" distR="114300" simplePos="0" relativeHeight="251662336" behindDoc="0" locked="0" layoutInCell="1" allowOverlap="1" wp14:anchorId="50A95530" wp14:editId="7027A856">
                <wp:simplePos x="0" y="0"/>
                <wp:positionH relativeFrom="column">
                  <wp:posOffset>1163781</wp:posOffset>
                </wp:positionH>
                <wp:positionV relativeFrom="paragraph">
                  <wp:posOffset>-47501</wp:posOffset>
                </wp:positionV>
                <wp:extent cx="3562597" cy="1935678"/>
                <wp:effectExtent l="0" t="0" r="19050" b="26670"/>
                <wp:wrapNone/>
                <wp:docPr id="5" name="Straight Connector 5"/>
                <wp:cNvGraphicFramePr/>
                <a:graphic xmlns:a="http://schemas.openxmlformats.org/drawingml/2006/main">
                  <a:graphicData uri="http://schemas.microsoft.com/office/word/2010/wordprocessingShape">
                    <wps:wsp>
                      <wps:cNvCnPr/>
                      <wps:spPr>
                        <a:xfrm>
                          <a:off x="0" y="0"/>
                          <a:ext cx="3562597" cy="19356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A1E35E"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91.65pt,-3.75pt" to="372.15pt,1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MRYuwEAAL0DAAAOAAAAZHJzL2Uyb0RvYy54bWysU02P0zAQvSPxHyzfadKi7kfUdA9dwQVB&#10;xS4/wOvYjYXtscamTf89YyfNIkBoteLieOz3ZuY9TzZ3g7PsqDAa8C1fLmrOlJfQGX9o+bfHD+9u&#10;OItJ+E5Y8KrlZxX53fbtm80pNGoFPdhOIaMkPjan0PI+pdBUVZS9ciIuIChPlxrQiUQhHqoOxYmy&#10;O1ut6vqqOgF2AUGqGOn0frzk25JfayXTF62jSsy2nHpLZcWyPuW12m5Ec0AReiOnNsQrunDCeCo6&#10;p7oXSbAfaP5I5YxEiKDTQoKrQGsjVdFAapb1b2oeehFU0ULmxDDbFP9fWvn5uEdmupavOfPC0RM9&#10;JBTm0Ce2A+/JQEC2zj6dQmwIvvN7nKIY9phFDxpd/pIcNhRvz7O3akhM0uH79dVqfXvNmaS75S2F&#10;1zc5a/VMDxjTRwWO5U3LrfFZvGjE8VNMI/QCIV5uZ2yg7NLZqgy2/qvSJIhKLgu7jJLaWWRHQUPQ&#10;fV9OZQsyU7SxdibV/yZN2ExTZbxeSpzRpSL4NBOd8YB/q5qGS6t6xF9Uj1qz7CfozuU5ih00I8XQ&#10;aZ7zEP4aF/rzX7f9CQAA//8DAFBLAwQUAAYACAAAACEAGMjNHd8AAAAKAQAADwAAAGRycy9kb3du&#10;cmV2LnhtbEyPwU7DMAyG70i8Q2QkbltKO9ZRmk7TJIS4INbBPWuytJA4VZN25e0xJzj+9qffn8vt&#10;7Cyb9BA6jwLulgkwjY1XHRoB78enxQZYiBKVtB61gG8dYFtdX5WyUP6CBz3V0TAqwVBIAW2MfcF5&#10;aFrtZFj6XiPtzn5wMlIcDFeDvFC5szxNkjV3skO60Mpe71vdfNWjE2BfhunD7M0ujM+Hdf35dk5f&#10;j5MQtzfz7hFY1HP8g+FXn9ShIqeTH1EFZilvsoxQAYv8HhgB+WpFg5OA9CHPgFcl//9C9QMAAP//&#10;AwBQSwECLQAUAAYACAAAACEAtoM4kv4AAADhAQAAEwAAAAAAAAAAAAAAAAAAAAAAW0NvbnRlbnRf&#10;VHlwZXNdLnhtbFBLAQItABQABgAIAAAAIQA4/SH/1gAAAJQBAAALAAAAAAAAAAAAAAAAAC8BAABf&#10;cmVscy8ucmVsc1BLAQItABQABgAIAAAAIQBKKMRYuwEAAL0DAAAOAAAAAAAAAAAAAAAAAC4CAABk&#10;cnMvZTJvRG9jLnhtbFBLAQItABQABgAIAAAAIQAYyM0d3wAAAAoBAAAPAAAAAAAAAAAAAAAAABUE&#10;AABkcnMvZG93bnJldi54bWxQSwUGAAAAAAQABADzAAAAIQUAAAAA&#10;" strokecolor="black [3200]" strokeweight=".5pt">
                <v:stroke joinstyle="miter"/>
              </v:line>
            </w:pict>
          </mc:Fallback>
        </mc:AlternateContent>
      </w:r>
      <w:r>
        <w:rPr>
          <w:rFonts w:ascii="CMMI10" w:hAnsi="CMMI10"/>
          <w:noProof/>
          <w:sz w:val="22"/>
          <w:szCs w:val="22"/>
        </w:rPr>
        <mc:AlternateContent>
          <mc:Choice Requires="wps">
            <w:drawing>
              <wp:anchor distT="0" distB="0" distL="114300" distR="114300" simplePos="0" relativeHeight="251661312" behindDoc="0" locked="0" layoutInCell="1" allowOverlap="1" wp14:anchorId="33184AD4" wp14:editId="208334A2">
                <wp:simplePos x="0" y="0"/>
                <wp:positionH relativeFrom="column">
                  <wp:posOffset>1163782</wp:posOffset>
                </wp:positionH>
                <wp:positionV relativeFrom="paragraph">
                  <wp:posOffset>-47501</wp:posOffset>
                </wp:positionV>
                <wp:extent cx="2280062" cy="2731324"/>
                <wp:effectExtent l="0" t="0" r="25400" b="31115"/>
                <wp:wrapNone/>
                <wp:docPr id="4" name="Straight Connector 4"/>
                <wp:cNvGraphicFramePr/>
                <a:graphic xmlns:a="http://schemas.openxmlformats.org/drawingml/2006/main">
                  <a:graphicData uri="http://schemas.microsoft.com/office/word/2010/wordprocessingShape">
                    <wps:wsp>
                      <wps:cNvCnPr/>
                      <wps:spPr>
                        <a:xfrm>
                          <a:off x="0" y="0"/>
                          <a:ext cx="2280062" cy="27313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95FFD0"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91.65pt,-3.75pt" to="271.2pt,2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rcSvAEAAL0DAAAOAAAAZHJzL2Uyb0RvYy54bWysU9tuEzEQfUfqP1h+b/bSCqpVNn1IRV8Q&#10;RBQ+wPWOsxa+aexmN3/P2Em2CBBCiBevxz7nzJzx7Pp+toYdAKP2rufNquYMnPSDdvuef/3y/vqO&#10;s5iEG4TxDnp+hMjvN1dv1lPooPWjNwMgIxEXuyn0fEwpdFUV5QhWxJUP4OhSebQiUYj7akAxkbo1&#10;VVvXb6vJ4xDQS4iRTh9Ol3xT9JUCmT4pFSEx03OqLZUVy/qc12qzFt0eRRi1PJch/qEKK7SjpIvU&#10;g0iCvaD+RcpqiT56lVbS28orpSUUD+SmqX9y8zSKAMULNSeGpU3x/8nKj4cdMj30/JYzJyw90VNC&#10;ofdjYlvvHDXQI7vNfZpC7Ai+dTs8RzHsMJueFdr8JTtsLr09Lr2FOTFJh217R8/Vcibprn1309y0&#10;RbV6pQeM6RG8ZXnTc6NdNi86cfgQE6Uk6AVCQS7nVEDZpaOBDDbuMygyRCmbwi6jBFuD7CBoCIZv&#10;TTZDWgWZKUobs5DqP5PO2EyDMl5/S1zQJaN3aSFa7Tz+LmuaL6WqE/7i+uQ12372w7E8R2kHzUhx&#10;dp7nPIQ/xoX++tdtvgMAAP//AwBQSwMEFAAGAAgAAAAhAMC2d6zfAAAACgEAAA8AAABkcnMvZG93&#10;bnJldi54bWxMj8FOwzAQRO9I/IO1SNxaBzcNVYhTVZUQ4oJoCnc3dp2AvY5sJw1/jzmV42ifZt5W&#10;29kaMikfeoccHpYZEIWtkz1qDh/H58UGSIgCpTAOFYcfFWBb395UopTuggc1NVGTVIKhFBy6GIeS&#10;0tB2yoqwdIPCdDs7b0VM0Wsqvbikcmsoy7KCWtFjWujEoPadar+b0XIwr3761Hu9C+PLoWi+3s/s&#10;7Thxfn83756ARDXHKwx/+kkd6uR0ciPKQEzKm9UqoRwWj2sgCVjnLAdy4pAzVgCtK/r/hfoXAAD/&#10;/wMAUEsBAi0AFAAGAAgAAAAhALaDOJL+AAAA4QEAABMAAAAAAAAAAAAAAAAAAAAAAFtDb250ZW50&#10;X1R5cGVzXS54bWxQSwECLQAUAAYACAAAACEAOP0h/9YAAACUAQAACwAAAAAAAAAAAAAAAAAvAQAA&#10;X3JlbHMvLnJlbHNQSwECLQAUAAYACAAAACEAAtK3ErwBAAC9AwAADgAAAAAAAAAAAAAAAAAuAgAA&#10;ZHJzL2Uyb0RvYy54bWxQSwECLQAUAAYACAAAACEAwLZ3rN8AAAAKAQAADwAAAAAAAAAAAAAAAAAW&#10;BAAAZHJzL2Rvd25yZXYueG1sUEsFBgAAAAAEAAQA8wAAACIFAAAAAA==&#10;" strokecolor="black [3200]" strokeweight=".5pt">
                <v:stroke joinstyle="miter"/>
              </v:line>
            </w:pict>
          </mc:Fallback>
        </mc:AlternateContent>
      </w:r>
      <w:r>
        <w:rPr>
          <w:rFonts w:ascii="CMMI10" w:hAnsi="CMMI10"/>
          <w:noProof/>
          <w:sz w:val="22"/>
          <w:szCs w:val="22"/>
        </w:rPr>
        <mc:AlternateContent>
          <mc:Choice Requires="wps">
            <w:drawing>
              <wp:anchor distT="0" distB="0" distL="114300" distR="114300" simplePos="0" relativeHeight="251659264" behindDoc="0" locked="0" layoutInCell="1" allowOverlap="1" wp14:anchorId="26B994C2" wp14:editId="64E4AD35">
                <wp:simplePos x="0" y="0"/>
                <wp:positionH relativeFrom="column">
                  <wp:posOffset>1163782</wp:posOffset>
                </wp:positionH>
                <wp:positionV relativeFrom="paragraph">
                  <wp:posOffset>-451262</wp:posOffset>
                </wp:positionV>
                <wp:extent cx="47501" cy="2743200"/>
                <wp:effectExtent l="76200" t="38100" r="48260" b="19050"/>
                <wp:wrapNone/>
                <wp:docPr id="2" name="Straight Arrow Connector 2"/>
                <wp:cNvGraphicFramePr/>
                <a:graphic xmlns:a="http://schemas.openxmlformats.org/drawingml/2006/main">
                  <a:graphicData uri="http://schemas.microsoft.com/office/word/2010/wordprocessingShape">
                    <wps:wsp>
                      <wps:cNvCnPr/>
                      <wps:spPr>
                        <a:xfrm flipH="1" flipV="1">
                          <a:off x="0" y="0"/>
                          <a:ext cx="47501" cy="2743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02EFB93" id="_x0000_t32" coordsize="21600,21600" o:spt="32" o:oned="t" path="m,l21600,21600e" filled="f">
                <v:path arrowok="t" fillok="f" o:connecttype="none"/>
                <o:lock v:ext="edit" shapetype="t"/>
              </v:shapetype>
              <v:shape id="Straight Arrow Connector 2" o:spid="_x0000_s1026" type="#_x0000_t32" style="position:absolute;margin-left:91.65pt;margin-top:-35.55pt;width:3.75pt;height:3in;flip:x 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N0v4AEAAAwEAAAOAAAAZHJzL2Uyb0RvYy54bWysU9uO0zAQfUfiHyy/06RlYVHUdIW6XB4Q&#10;VLvAu9cZNxa+aWya9O8ZO2lAXCSEeLHGnjln5syMtzejNewEGLV3LV+vas7ASd9pd2z5p4+vn7zg&#10;LCbhOmG8g5afIfKb3eNH2yE0sPG9Nx0gIxIXmyG0vE8pNFUVZQ9WxJUP4MipPFqR6IrHqkMxELs1&#10;1aaun1eDxy6glxAjvd5OTr4r/EqBTB+UipCYaTnVlsqJ5XzIZ7XbiuaIIvRazmWIf6jCCu0o6UJ1&#10;K5JgX1H/QmW1RB+9SivpbeWV0hKKBlKzrn9Sc9+LAEULNSeGpU3x/9HK96cDMt21fMOZE5ZGdJ9Q&#10;6GOf2EtEP7C9d47a6JFtcreGEBsC7d0B51sMB8zSR4WWKaPDW1oEXqzP2co+EsrG0vXz0nUYE5P0&#10;eHX9rKZ4SZ7N9dVTmmrOU02EGRwwpjfgLctGy+Nc31LYlEKc3sU0AS+ADDYun0lo88p1LJ0DKUyo&#10;hTsamPPkkCrrmpQUK50NTPA7UNQfqnNKUzYT9gbZSdBOdV/WCwtFZojSxiygusj/I2iOzTAo2/q3&#10;wCW6ZPQuLUCrncffZU3jpVQ1xV9UT1qz7AffnctcSzto5coc5u+Rd/rHe4F//8S7bwAAAP//AwBQ&#10;SwMEFAAGAAgAAAAhAG10oBvdAAAACwEAAA8AAABkcnMvZG93bnJldi54bWxMj8tugzAQRfeV8g/W&#10;VOouMRQpDRQTpVWz6yYkH+Dg4aHgMcIm0L/vZNUur+bozrn5frG9uOPoO0cK4k0EAqlypqNGweV8&#10;XO9A+KDJ6N4RKvhBD/ti9ZTrzLiZTngvQyO4hHymFbQhDJmUvmrRar9xAxLfajdaHTiOjTSjnrnc&#10;9vI1irbS6o74Q6sH/GyxupWTVSD9eToly3yrapy/6/LLHD+aVKmX5+XwDiLgEv5geOizOhTsdHUT&#10;GS96zrskYVTB+i2OQTyINOIxVwXJNkpBFrn8v6H4BQAA//8DAFBLAQItABQABgAIAAAAIQC2gziS&#10;/gAAAOEBAAATAAAAAAAAAAAAAAAAAAAAAABbQ29udGVudF9UeXBlc10ueG1sUEsBAi0AFAAGAAgA&#10;AAAhADj9If/WAAAAlAEAAAsAAAAAAAAAAAAAAAAALwEAAF9yZWxzLy5yZWxzUEsBAi0AFAAGAAgA&#10;AAAhAAZk3S/gAQAADAQAAA4AAAAAAAAAAAAAAAAALgIAAGRycy9lMm9Eb2MueG1sUEsBAi0AFAAG&#10;AAgAAAAhAG10oBvdAAAACwEAAA8AAAAAAAAAAAAAAAAAOgQAAGRycy9kb3ducmV2LnhtbFBLBQYA&#10;AAAABAAEAPMAAABEBQAAAAA=&#10;" strokecolor="black [3200]" strokeweight=".5pt">
                <v:stroke endarrow="block" joinstyle="miter"/>
              </v:shape>
            </w:pict>
          </mc:Fallback>
        </mc:AlternateContent>
      </w:r>
      <w:r w:rsidR="001F295B">
        <w:rPr>
          <w:rFonts w:ascii="CMMI10" w:hAnsi="CMMI10"/>
          <w:sz w:val="22"/>
          <w:szCs w:val="22"/>
        </w:rPr>
        <w:t xml:space="preserve">                           100</w:t>
      </w:r>
    </w:p>
    <w:p w14:paraId="179D72CA" w14:textId="57100A0F" w:rsidR="008D7E69" w:rsidRDefault="001F295B" w:rsidP="000023BE">
      <w:pPr>
        <w:pStyle w:val="NormalWeb"/>
        <w:rPr>
          <w:rFonts w:ascii="CMMI10" w:hAnsi="CMMI10"/>
          <w:sz w:val="22"/>
          <w:szCs w:val="22"/>
        </w:rPr>
      </w:pPr>
      <w:r>
        <w:rPr>
          <w:rFonts w:ascii="CMMI10" w:hAnsi="CMMI10"/>
          <w:noProof/>
          <w:sz w:val="22"/>
          <w:szCs w:val="22"/>
        </w:rPr>
        <mc:AlternateContent>
          <mc:Choice Requires="wps">
            <w:drawing>
              <wp:anchor distT="0" distB="0" distL="114300" distR="114300" simplePos="0" relativeHeight="251665408" behindDoc="0" locked="0" layoutInCell="1" allowOverlap="1" wp14:anchorId="74327629" wp14:editId="16F63302">
                <wp:simplePos x="0" y="0"/>
                <wp:positionH relativeFrom="column">
                  <wp:posOffset>1187532</wp:posOffset>
                </wp:positionH>
                <wp:positionV relativeFrom="paragraph">
                  <wp:posOffset>311513</wp:posOffset>
                </wp:positionV>
                <wp:extent cx="1246910" cy="11875"/>
                <wp:effectExtent l="0" t="0" r="10795" b="26670"/>
                <wp:wrapNone/>
                <wp:docPr id="10" name="Straight Connector 10"/>
                <wp:cNvGraphicFramePr/>
                <a:graphic xmlns:a="http://schemas.openxmlformats.org/drawingml/2006/main">
                  <a:graphicData uri="http://schemas.microsoft.com/office/word/2010/wordprocessingShape">
                    <wps:wsp>
                      <wps:cNvCnPr/>
                      <wps:spPr>
                        <a:xfrm flipH="1">
                          <a:off x="0" y="0"/>
                          <a:ext cx="1246910" cy="11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D4DB58" id="Straight Connector 10" o:spid="_x0000_s1026" style="position:absolute;flip:x;z-index:251665408;visibility:visible;mso-wrap-style:square;mso-wrap-distance-left:9pt;mso-wrap-distance-top:0;mso-wrap-distance-right:9pt;mso-wrap-distance-bottom:0;mso-position-horizontal:absolute;mso-position-horizontal-relative:text;mso-position-vertical:absolute;mso-position-vertical-relative:text" from="93.5pt,24.55pt" to="191.7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LsDvwEAAMcDAAAOAAAAZHJzL2Uyb0RvYy54bWysU8GO0zAQvSPxD5bvNEkFyxI13UNXwAFB&#10;xcIHeB27sbA91tg06d8zdtKAACGEuFi2Z96bec/j3d3kLDsrjAZ8x5tNzZnyEnrjTx3//On1s1vO&#10;YhK+Fxa86vhFRX63f/pkN4ZWbWEA2ytkROJjO4aODymFtqqiHJQTcQNBeQpqQCcSHfFU9ShGYne2&#10;2tb1TTUC9gFBqhjp9n4O8n3h11rJ9EHrqBKzHafeUlmxrI95rfY70Z5QhMHIpQ3xD104YTwVXanu&#10;RRLsK5pfqJyRCBF02khwFWhtpCoaSE1T/6TmYRBBFS1kTgyrTfH/0cr35yMy09PbkT1eOHqjh4TC&#10;nIbEDuA9OQjIKEhOjSG2BDj4Iy6nGI6YZU8aHdPWhLdEVIwgaWwqPl9Wn9WUmKTLZvv85lWuJynW&#10;NLcvX2T2aqbJdAFjeqPAsbzpuDU+2yBacX4X05x6TSFcbmtupOzSxaqcbP1HpUlaLljQZajUwSI7&#10;CxqH/kuzlC2ZGaKNtSuo/jNoyc0wVQbtb4FrdqkIPq1AZzzg76qm6dqqnvOvqmetWfYj9JfyLMUO&#10;mpZi6DLZeRx/PBf49/+3/wYAAP//AwBQSwMEFAAGAAgAAAAhAIrP4hndAAAACQEAAA8AAABkcnMv&#10;ZG93bnJldi54bWxMj8FOwzAQRO9I/IO1SNyoHdq0IY1TlUqIMy2X3px4m0TE6xC7bfh7lhM9jmY0&#10;86bYTK4XFxxD50lDMlMgkGpvO2o0fB7enjIQIRqypveEGn4wwKa8vytMbv2VPvCyj43gEgq50dDG&#10;OORShrpFZ8LMD0jsnfzoTGQ5NtKO5srlrpfPSi2lMx3xQmsG3LVYf+3PTsPh3ampit0O6XultsfX&#10;dEnHVOvHh2m7BhFxiv9h+MNndCiZqfJnskH0rLMVf4kaFi8JCA7Ms/kCRKUhTRTIspC3D8pfAAAA&#10;//8DAFBLAQItABQABgAIAAAAIQC2gziS/gAAAOEBAAATAAAAAAAAAAAAAAAAAAAAAABbQ29udGVu&#10;dF9UeXBlc10ueG1sUEsBAi0AFAAGAAgAAAAhADj9If/WAAAAlAEAAAsAAAAAAAAAAAAAAAAALwEA&#10;AF9yZWxzLy5yZWxzUEsBAi0AFAAGAAgAAAAhACQsuwO/AQAAxwMAAA4AAAAAAAAAAAAAAAAALgIA&#10;AGRycy9lMm9Eb2MueG1sUEsBAi0AFAAGAAgAAAAhAIrP4hndAAAACQEAAA8AAAAAAAAAAAAAAAAA&#10;GQQAAGRycy9kb3ducmV2LnhtbFBLBQYAAAAABAAEAPMAAAAjBQAAAAA=&#10;" strokecolor="black [3200]" strokeweight=".5pt">
                <v:stroke joinstyle="miter"/>
              </v:line>
            </w:pict>
          </mc:Fallback>
        </mc:AlternateContent>
      </w:r>
      <w:r w:rsidR="008D7E69">
        <w:rPr>
          <w:rFonts w:ascii="CMMI10" w:hAnsi="CMMI10"/>
          <w:noProof/>
          <w:sz w:val="22"/>
          <w:szCs w:val="22"/>
        </w:rPr>
        <mc:AlternateContent>
          <mc:Choice Requires="wps">
            <w:drawing>
              <wp:anchor distT="0" distB="0" distL="114300" distR="114300" simplePos="0" relativeHeight="251664384" behindDoc="0" locked="0" layoutInCell="1" allowOverlap="1" wp14:anchorId="4FAA70B9" wp14:editId="221B6ADB">
                <wp:simplePos x="0" y="0"/>
                <wp:positionH relativeFrom="column">
                  <wp:posOffset>2470068</wp:posOffset>
                </wp:positionH>
                <wp:positionV relativeFrom="paragraph">
                  <wp:posOffset>311513</wp:posOffset>
                </wp:positionV>
                <wp:extent cx="59376" cy="1603169"/>
                <wp:effectExtent l="0" t="0" r="36195" b="16510"/>
                <wp:wrapNone/>
                <wp:docPr id="9" name="Straight Connector 9"/>
                <wp:cNvGraphicFramePr/>
                <a:graphic xmlns:a="http://schemas.openxmlformats.org/drawingml/2006/main">
                  <a:graphicData uri="http://schemas.microsoft.com/office/word/2010/wordprocessingShape">
                    <wps:wsp>
                      <wps:cNvCnPr/>
                      <wps:spPr>
                        <a:xfrm flipH="1" flipV="1">
                          <a:off x="0" y="0"/>
                          <a:ext cx="59376" cy="16031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5E7DA2" id="Straight Connector 9" o:spid="_x0000_s1026" style="position:absolute;flip:x y;z-index:251664384;visibility:visible;mso-wrap-style:square;mso-wrap-distance-left:9pt;mso-wrap-distance-top:0;mso-wrap-distance-right:9pt;mso-wrap-distance-bottom:0;mso-position-horizontal:absolute;mso-position-horizontal-relative:text;mso-position-vertical:absolute;mso-position-vertical-relative:text" from="194.5pt,24.55pt" to="199.2pt,1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yQEAAM8DAAAOAAAAZHJzL2Uyb0RvYy54bWysU02P0zAQvSPxHyzfaZJdUWjUdA9dAQcE&#10;FQvcvY7dWNgea2ya9N8zdtqA+JAQ4mKNPTNv3nuZbO8mZ9lJYTTgO96sas6Ul9Abf+z4p4+vnr3k&#10;LCbhe2HBq46fVeR3u6dPtmNo1Q0MYHuFjEB8bMfQ8SGl0FZVlINyIq4gKE9JDehEoiseqx7FSOjO&#10;Vjd1va5GwD4gSBUjvd7PSb4r+Formd5rHVVituPELZUTy/mYz2q3Fe0RRRiMvNAQ/8DCCeNp6AJ1&#10;L5JgX9H8AuWMRIig00qCq0BrI1XRQGqa+ic1D4MIqmghc2JYbIr/D1a+Ox2Qmb7jG868cPSJHhIK&#10;cxwS24P3ZCAg22SfxhBbKt/7A15uMRwwi540OqatCW9oBXiJPuco50gim4rf58VvNSUm6fH55vbF&#10;mjNJmWZd3zbrMqeaAXNzwJheK3AsBx23xmc7RCtOb2MiElR6LaFLJjhTKlE6W5WLrf+gNEmkgTOl&#10;slxqb5GdBK1F/6XJ8girVOYWbaxdmuoy8o9Nl9rcpsrC/W3jUl0mgk9LozMe8HdT03Slquf6q+pZ&#10;a5b9CP25fKBiB21NUXbZ8LyWP95L+/f/cPcNAAD//wMAUEsDBBQABgAIAAAAIQBnlWOz4QAAAAoB&#10;AAAPAAAAZHJzL2Rvd25yZXYueG1sTI9BT4NAEIXvJv6HzTTxZnexTQPI0qiJB40ebHvocYEpkLKz&#10;yC6U/nvHk97e5L28+V62nW0nJhx860hDtFQgkEpXtVRrOOxf72MQPhiqTOcINVzRwza/vclMWrkL&#10;feG0C7XgEvKp0dCE0KdS+rJBa/zS9UjsndxgTeBzqGU1mAuX204+KLWR1rTEHxrT40uD5Xk3Wg1J&#10;8Tz3Ur0f1cf1uH87TObzNH5rfbeYnx5BBJzDXxh+8RkdcmYq3EiVF52GVZzwlqBhnUQgOLBK4jWI&#10;goWKNiDzTP6fkP8AAAD//wMAUEsBAi0AFAAGAAgAAAAhALaDOJL+AAAA4QEAABMAAAAAAAAAAAAA&#10;AAAAAAAAAFtDb250ZW50X1R5cGVzXS54bWxQSwECLQAUAAYACAAAACEAOP0h/9YAAACUAQAACwAA&#10;AAAAAAAAAAAAAAAvAQAAX3JlbHMvLnJlbHNQSwECLQAUAAYACAAAACEAvi0/vskBAADPAwAADgAA&#10;AAAAAAAAAAAAAAAuAgAAZHJzL2Uyb0RvYy54bWxQSwECLQAUAAYACAAAACEAZ5Vjs+EAAAAKAQAA&#10;DwAAAAAAAAAAAAAAAAAjBAAAZHJzL2Rvd25yZXYueG1sUEsFBgAAAAAEAAQA8wAAADEFAAAAAA==&#10;" strokecolor="black [3200]" strokeweight=".5pt">
                <v:stroke joinstyle="miter"/>
              </v:line>
            </w:pict>
          </mc:Fallback>
        </mc:AlternateContent>
      </w:r>
      <w:r>
        <w:rPr>
          <w:rFonts w:ascii="CMMI10" w:hAnsi="CMMI10"/>
          <w:sz w:val="22"/>
          <w:szCs w:val="22"/>
        </w:rPr>
        <w:t xml:space="preserve">                                                                               M</w:t>
      </w:r>
    </w:p>
    <w:p w14:paraId="0E4962B6" w14:textId="5C0F6E87" w:rsidR="008D7E69" w:rsidRDefault="001F295B" w:rsidP="000023BE">
      <w:pPr>
        <w:pStyle w:val="NormalWeb"/>
        <w:rPr>
          <w:rFonts w:ascii="CMMI10" w:hAnsi="CMMI10"/>
          <w:sz w:val="22"/>
          <w:szCs w:val="22"/>
        </w:rPr>
      </w:pPr>
      <w:r>
        <w:rPr>
          <w:rFonts w:ascii="CMMI10" w:hAnsi="CMMI10"/>
          <w:sz w:val="22"/>
          <w:szCs w:val="22"/>
        </w:rPr>
        <w:t xml:space="preserve">                             P</w:t>
      </w:r>
      <w:r w:rsidRPr="001F295B">
        <w:rPr>
          <w:rFonts w:ascii="CMMI10" w:hAnsi="CMMI10"/>
          <w:sz w:val="14"/>
          <w:szCs w:val="22"/>
        </w:rPr>
        <w:t>L</w:t>
      </w:r>
      <w:r>
        <w:rPr>
          <w:rFonts w:ascii="CMMI10" w:hAnsi="CMMI10"/>
          <w:sz w:val="14"/>
          <w:szCs w:val="22"/>
        </w:rPr>
        <w:t xml:space="preserve">                                                                                          </w:t>
      </w:r>
    </w:p>
    <w:p w14:paraId="305CA3DB" w14:textId="77777777" w:rsidR="008D7E69" w:rsidRDefault="008D7E69" w:rsidP="000023BE">
      <w:pPr>
        <w:pStyle w:val="NormalWeb"/>
        <w:rPr>
          <w:rFonts w:ascii="CMMI10" w:hAnsi="CMMI10"/>
          <w:sz w:val="22"/>
          <w:szCs w:val="22"/>
        </w:rPr>
      </w:pPr>
    </w:p>
    <w:p w14:paraId="6D06C3D3" w14:textId="5AF061CA" w:rsidR="008D7E69" w:rsidRDefault="008D7E69" w:rsidP="001F295B">
      <w:pPr>
        <w:pStyle w:val="NormalWeb"/>
        <w:tabs>
          <w:tab w:val="left" w:pos="7985"/>
        </w:tabs>
        <w:rPr>
          <w:rFonts w:ascii="CMMI10" w:hAnsi="CMMI10"/>
          <w:sz w:val="22"/>
          <w:szCs w:val="22"/>
        </w:rPr>
      </w:pPr>
      <w:r>
        <w:rPr>
          <w:rFonts w:ascii="CMMI10" w:hAnsi="CMMI10"/>
          <w:noProof/>
          <w:sz w:val="22"/>
          <w:szCs w:val="22"/>
        </w:rPr>
        <mc:AlternateContent>
          <mc:Choice Requires="wps">
            <w:drawing>
              <wp:anchor distT="0" distB="0" distL="114300" distR="114300" simplePos="0" relativeHeight="251663360" behindDoc="0" locked="0" layoutInCell="1" allowOverlap="1" wp14:anchorId="1AF77541" wp14:editId="7AE5E212">
                <wp:simplePos x="0" y="0"/>
                <wp:positionH relativeFrom="column">
                  <wp:posOffset>1211282</wp:posOffset>
                </wp:positionH>
                <wp:positionV relativeFrom="paragraph">
                  <wp:posOffset>189148</wp:posOffset>
                </wp:positionV>
                <wp:extent cx="3716977" cy="11875"/>
                <wp:effectExtent l="0" t="0" r="36195" b="26670"/>
                <wp:wrapNone/>
                <wp:docPr id="6" name="Straight Connector 6"/>
                <wp:cNvGraphicFramePr/>
                <a:graphic xmlns:a="http://schemas.openxmlformats.org/drawingml/2006/main">
                  <a:graphicData uri="http://schemas.microsoft.com/office/word/2010/wordprocessingShape">
                    <wps:wsp>
                      <wps:cNvCnPr/>
                      <wps:spPr>
                        <a:xfrm>
                          <a:off x="0" y="0"/>
                          <a:ext cx="3716977" cy="11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3FAC48" id="Straight Connector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95.4pt,14.9pt" to="388.1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gMBuQEAALsDAAAOAAAAZHJzL2Uyb0RvYy54bWysU02P0zAQvSPxHyzfaZJFtEvUdA9dwQVB&#10;xS4/wOuMGwt/aWya9N8zdtMsAoQQ4uJ47Pdm5j1PtneTNewEGLV3HW9WNWfgpO+1O3b8y+O7V7ec&#10;xSRcL4x30PEzRH63e/liO4YWbvzgTQ/IKImL7Rg6PqQU2qqKcgAr4soHcHSpPFqRKMRj1aMYKbs1&#10;1U1dr6vRYx/QS4iRTu8vl3xX8isFMn1SKkJipuPUWyorlvUpr9VuK9ojijBoObch/qELK7Sjokuq&#10;e5EE+4b6l1RWS/TRq7SS3lZeKS2haCA1Tf2TmodBBChayJwYFpvi/0srP54OyHTf8TVnTlh6ooeE&#10;Qh+HxPbeOTLQI1tnn8YQW4Lv3QHnKIYDZtGTQpu/JIdNxdvz4i1MiUk6fL1p1m83G84k3TXN7eZN&#10;zlk9kwPG9B68ZXnTcaNdli5acfoQ0wV6hRAvN3MpX3bpbCCDjfsMiuRQwaawyyDB3iA7CRqB/msz&#10;ly3ITFHamIVU/5k0YzMNynD9LXFBl4repYVotfP4u6ppuraqLvir6ovWLPvJ9+fyGMUOmpBi6DzN&#10;eQR/jAv9+Z/bfQcAAP//AwBQSwMEFAAGAAgAAAAhACr5IKfeAAAACQEAAA8AAABkcnMvZG93bnJl&#10;di54bWxMj8FOwzAQRO9I/IO1SNyo0yAlNMSpqkoIcUE0hbsbu07AXke2k4a/ZznBaTSa0ezbers4&#10;y2Yd4uBRwHqVAdPYeTWgEfB+fLp7ABaTRCWtRy3gW0fYNtdXtayUv+BBz20yjEYwVlJAn9JYcR67&#10;XjsZV37USNnZBycT2WC4CvJC487yPMsK7uSAdKGXo973uvtqJyfAvoT5w+zNLk7Ph6L9fDvnr8dZ&#10;iNubZfcILOkl/ZXhF5/QoSGmk59QRWbJbzJCTwLyDSkVyrLIgZ0E3K9L4E3N/3/Q/AAAAP//AwBQ&#10;SwECLQAUAAYACAAAACEAtoM4kv4AAADhAQAAEwAAAAAAAAAAAAAAAAAAAAAAW0NvbnRlbnRfVHlw&#10;ZXNdLnhtbFBLAQItABQABgAIAAAAIQA4/SH/1gAAAJQBAAALAAAAAAAAAAAAAAAAAC8BAABfcmVs&#10;cy8ucmVsc1BLAQItABQABgAIAAAAIQDEtgMBuQEAALsDAAAOAAAAAAAAAAAAAAAAAC4CAABkcnMv&#10;ZTJvRG9jLnhtbFBLAQItABQABgAIAAAAIQAq+SCn3gAAAAkBAAAPAAAAAAAAAAAAAAAAABMEAABk&#10;cnMvZG93bnJldi54bWxQSwUGAAAAAAQABADzAAAAHgUAAAAA&#10;" strokecolor="black [3200]" strokeweight=".5pt">
                <v:stroke joinstyle="miter"/>
              </v:line>
            </w:pict>
          </mc:Fallback>
        </mc:AlternateContent>
      </w:r>
      <w:r w:rsidR="001F295B">
        <w:rPr>
          <w:rFonts w:ascii="CMMI10" w:hAnsi="CMMI10"/>
          <w:sz w:val="22"/>
          <w:szCs w:val="22"/>
        </w:rPr>
        <w:t xml:space="preserve">                      MC = 20</w:t>
      </w:r>
      <w:r w:rsidR="001F295B">
        <w:rPr>
          <w:rFonts w:ascii="CMMI10" w:hAnsi="CMMI10"/>
          <w:sz w:val="22"/>
          <w:szCs w:val="22"/>
        </w:rPr>
        <w:tab/>
        <w:t>MC</w:t>
      </w:r>
    </w:p>
    <w:p w14:paraId="3793697E" w14:textId="5D24DE25" w:rsidR="008D7E69" w:rsidRDefault="001F295B" w:rsidP="000023BE">
      <w:pPr>
        <w:pStyle w:val="NormalWeb"/>
        <w:rPr>
          <w:rFonts w:ascii="CMMI10" w:hAnsi="CMMI10"/>
          <w:sz w:val="22"/>
          <w:szCs w:val="22"/>
        </w:rPr>
      </w:pPr>
      <w:r>
        <w:rPr>
          <w:rFonts w:ascii="CMMI10" w:hAnsi="CMMI10"/>
          <w:sz w:val="22"/>
          <w:szCs w:val="22"/>
        </w:rPr>
        <w:t xml:space="preserve">                                                                           MR                                                                        D</w:t>
      </w:r>
    </w:p>
    <w:p w14:paraId="2D42D9B8" w14:textId="1BE1E44B" w:rsidR="008D7E69" w:rsidRDefault="008D7E69" w:rsidP="000023BE">
      <w:pPr>
        <w:pStyle w:val="NormalWeb"/>
        <w:rPr>
          <w:rFonts w:ascii="CMMI10" w:hAnsi="CMMI10"/>
          <w:sz w:val="22"/>
          <w:szCs w:val="22"/>
        </w:rPr>
      </w:pPr>
      <w:r>
        <w:rPr>
          <w:rFonts w:ascii="CMMI10" w:hAnsi="CMMI10"/>
          <w:noProof/>
          <w:sz w:val="22"/>
          <w:szCs w:val="22"/>
        </w:rPr>
        <mc:AlternateContent>
          <mc:Choice Requires="wps">
            <w:drawing>
              <wp:anchor distT="0" distB="0" distL="114300" distR="114300" simplePos="0" relativeHeight="251660288" behindDoc="0" locked="0" layoutInCell="1" allowOverlap="1" wp14:anchorId="43FFCCE4" wp14:editId="27965F26">
                <wp:simplePos x="0" y="0"/>
                <wp:positionH relativeFrom="column">
                  <wp:posOffset>1210771</wp:posOffset>
                </wp:positionH>
                <wp:positionV relativeFrom="paragraph">
                  <wp:posOffset>182781</wp:posOffset>
                </wp:positionV>
                <wp:extent cx="4323129" cy="47501"/>
                <wp:effectExtent l="0" t="76200" r="1270" b="48260"/>
                <wp:wrapNone/>
                <wp:docPr id="3" name="Straight Arrow Connector 3"/>
                <wp:cNvGraphicFramePr/>
                <a:graphic xmlns:a="http://schemas.openxmlformats.org/drawingml/2006/main">
                  <a:graphicData uri="http://schemas.microsoft.com/office/word/2010/wordprocessingShape">
                    <wps:wsp>
                      <wps:cNvCnPr/>
                      <wps:spPr>
                        <a:xfrm flipV="1">
                          <a:off x="0" y="0"/>
                          <a:ext cx="4323129" cy="4750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BB2B477" id="Straight Arrow Connector 3" o:spid="_x0000_s1026" type="#_x0000_t32" style="position:absolute;margin-left:95.35pt;margin-top:14.4pt;width:340.4pt;height:3.7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eD3gEAAAIEAAAOAAAAZHJzL2Uyb0RvYy54bWysU9uO0zAQfUfiHyy/06Ttctmq6Qp1gRcE&#10;1S7Lu9cZJxa+aWya9u8ZO2lAXCSEeLFie86Zc44n25uTNewIGLV3DV8uas7ASd9q1zX84dPbZ684&#10;i0m4VhjvoOFniPxm9/TJdggbWPnemxaQEYmLmyE0vE8pbKoqyh6siAsfwNGl8mhFoi12VYtiIHZr&#10;qlVdv6gGj21ALyFGOr0dL/mu8CsFMn1UKkJipuGkLZUVy/qY12q3FZsORei1nGSIf1BhhXbUdKa6&#10;FUmwr6h/obJaoo9epYX0tvJKaQnFA7lZ1j+5ue9FgOKFwolhjin+P1r54XhAptuGrzlzwtIT3ScU&#10;uusTe43oB7b3zlGMHtk6pzWEuCHQ3h1w2sVwwGz9pNAyZXT4TINQwiB77FSyPs9ZwykxSYdX69V6&#10;ubrmTNLd1cvn9TKzVyNNpgsY0zvwluWPhsdJ1SxnbCGO72MagRdABhuX1yS0eeNals6BfCXUwnUG&#10;pj65pMpuRv3lK50NjPA7UJQK6RzblHmEvUF2FDRJ7ZeLWuOoMkOUNmYG1cX+H0FTbYZBmdG/Bc7V&#10;paN3aQZa7Tz+rms6XaSqsf7ievSabT/69lxes8RBg1beYfop8iT/uC/w77/u7hsAAAD//wMAUEsD&#10;BBQABgAIAAAAIQCm1XV24AAAAAkBAAAPAAAAZHJzL2Rvd25yZXYueG1sTI/LTsMwEEX3SPyDNUjs&#10;qJO2NCHEqRASG0DQB5vu3HiaRMTjyHbbwNczrGB5NUd3zi2Xo+3FCX3oHClIJwkIpNqZjhoFH9un&#10;mxxEiJqM7h2hgi8MsKwuL0pdGHemNZ42sRFcQqHQCtoYh0LKULdodZi4AYlvB+etjhx9I43XZy63&#10;vZwmyUJa3RF/aPWAjy3Wn5ujVfCa+vfnbPd2mIfGf+/oZb4KK6fU9dX4cA8i4hj/YPjVZ3Wo2Gnv&#10;jmSC6DnfJRmjCqY5T2Agz9JbEHsFs8UMZFXK/wuqHwAAAP//AwBQSwECLQAUAAYACAAAACEAtoM4&#10;kv4AAADhAQAAEwAAAAAAAAAAAAAAAAAAAAAAW0NvbnRlbnRfVHlwZXNdLnhtbFBLAQItABQABgAI&#10;AAAAIQA4/SH/1gAAAJQBAAALAAAAAAAAAAAAAAAAAC8BAABfcmVscy8ucmVsc1BLAQItABQABgAI&#10;AAAAIQDTI/eD3gEAAAIEAAAOAAAAAAAAAAAAAAAAAC4CAABkcnMvZTJvRG9jLnhtbFBLAQItABQA&#10;BgAIAAAAIQCm1XV24AAAAAkBAAAPAAAAAAAAAAAAAAAAADgEAABkcnMvZG93bnJldi54bWxQSwUG&#10;AAAAAAQABADzAAAARQUAAAAA&#10;" strokecolor="black [3200]" strokeweight=".5pt">
                <v:stroke endarrow="block" joinstyle="miter"/>
              </v:shape>
            </w:pict>
          </mc:Fallback>
        </mc:AlternateContent>
      </w:r>
    </w:p>
    <w:p w14:paraId="78A7449A" w14:textId="7E9BAFFA" w:rsidR="008D7E69" w:rsidRDefault="001F295B" w:rsidP="000023BE">
      <w:pPr>
        <w:pStyle w:val="NormalWeb"/>
        <w:rPr>
          <w:rFonts w:ascii="CMMI10" w:hAnsi="CMMI10"/>
          <w:sz w:val="22"/>
          <w:szCs w:val="22"/>
        </w:rPr>
      </w:pPr>
      <w:r>
        <w:rPr>
          <w:rFonts w:ascii="CMMI10" w:hAnsi="CMMI10"/>
          <w:sz w:val="22"/>
          <w:szCs w:val="22"/>
        </w:rPr>
        <w:t xml:space="preserve">                                                                               Q  </w:t>
      </w:r>
      <w:r>
        <w:rPr>
          <w:rFonts w:ascii="CMMI10" w:hAnsi="CMMI10"/>
          <w:sz w:val="22"/>
          <w:szCs w:val="22"/>
        </w:rPr>
        <w:tab/>
      </w:r>
      <w:r>
        <w:rPr>
          <w:rFonts w:ascii="CMMI10" w:hAnsi="CMMI10"/>
          <w:sz w:val="22"/>
          <w:szCs w:val="22"/>
        </w:rPr>
        <w:tab/>
      </w:r>
      <w:r>
        <w:rPr>
          <w:rFonts w:ascii="CMMI10" w:hAnsi="CMMI10"/>
          <w:sz w:val="22"/>
          <w:szCs w:val="22"/>
        </w:rPr>
        <w:tab/>
      </w:r>
      <w:r>
        <w:rPr>
          <w:rFonts w:ascii="CMMI10" w:hAnsi="CMMI10"/>
          <w:sz w:val="22"/>
          <w:szCs w:val="22"/>
        </w:rPr>
        <w:tab/>
      </w:r>
      <w:r>
        <w:rPr>
          <w:rFonts w:ascii="CMMI10" w:hAnsi="CMMI10"/>
          <w:sz w:val="22"/>
          <w:szCs w:val="22"/>
        </w:rPr>
        <w:tab/>
        <w:t xml:space="preserve">100 </w:t>
      </w:r>
      <w:r>
        <w:rPr>
          <w:rFonts w:ascii="CMMI10" w:hAnsi="CMMI10"/>
          <w:sz w:val="22"/>
          <w:szCs w:val="22"/>
        </w:rPr>
        <w:tab/>
        <w:t>Output</w:t>
      </w:r>
    </w:p>
    <w:p w14:paraId="43FFC334" w14:textId="77777777" w:rsidR="008D7E69" w:rsidRDefault="008D7E69" w:rsidP="000023BE">
      <w:pPr>
        <w:pStyle w:val="NormalWeb"/>
        <w:rPr>
          <w:rFonts w:ascii="CMMI10" w:hAnsi="CMMI10"/>
          <w:sz w:val="22"/>
          <w:szCs w:val="22"/>
        </w:rPr>
      </w:pPr>
    </w:p>
    <w:p w14:paraId="3BAB2A02" w14:textId="77777777" w:rsidR="001F295B" w:rsidRDefault="001F295B" w:rsidP="000023BE">
      <w:pPr>
        <w:pStyle w:val="NormalWeb"/>
        <w:rPr>
          <w:rFonts w:ascii="CMMI10" w:hAnsi="CMMI10"/>
          <w:sz w:val="22"/>
          <w:szCs w:val="22"/>
        </w:rPr>
      </w:pPr>
    </w:p>
    <w:p w14:paraId="63F8CD71" w14:textId="57EE776E" w:rsidR="001F295B" w:rsidRDefault="001F295B" w:rsidP="001F295B">
      <w:pPr>
        <w:pStyle w:val="NormalWeb"/>
        <w:rPr>
          <w:rFonts w:ascii="CMMI10" w:hAnsi="CMMI10"/>
          <w:sz w:val="22"/>
          <w:szCs w:val="22"/>
        </w:rPr>
      </w:pPr>
      <w:r>
        <w:rPr>
          <w:rFonts w:ascii="CMMI10" w:hAnsi="CMMI10"/>
          <w:noProof/>
          <w:sz w:val="22"/>
          <w:szCs w:val="22"/>
        </w:rPr>
        <mc:AlternateContent>
          <mc:Choice Requires="wps">
            <w:drawing>
              <wp:anchor distT="0" distB="0" distL="114300" distR="114300" simplePos="0" relativeHeight="251670528" behindDoc="0" locked="0" layoutInCell="1" allowOverlap="1" wp14:anchorId="01116CE7" wp14:editId="148B98DC">
                <wp:simplePos x="0" y="0"/>
                <wp:positionH relativeFrom="column">
                  <wp:posOffset>1163781</wp:posOffset>
                </wp:positionH>
                <wp:positionV relativeFrom="paragraph">
                  <wp:posOffset>-47501</wp:posOffset>
                </wp:positionV>
                <wp:extent cx="3562597" cy="1935678"/>
                <wp:effectExtent l="0" t="0" r="19050" b="26670"/>
                <wp:wrapNone/>
                <wp:docPr id="15" name="Straight Connector 15"/>
                <wp:cNvGraphicFramePr/>
                <a:graphic xmlns:a="http://schemas.openxmlformats.org/drawingml/2006/main">
                  <a:graphicData uri="http://schemas.microsoft.com/office/word/2010/wordprocessingShape">
                    <wps:wsp>
                      <wps:cNvCnPr/>
                      <wps:spPr>
                        <a:xfrm>
                          <a:off x="0" y="0"/>
                          <a:ext cx="3562597" cy="19356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4044FB" id="Straight Connector 15"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91.65pt,-3.75pt" to="372.15pt,1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AYvAEAAL8DAAAOAAAAZHJzL2Uyb0RvYy54bWysU9tu2zAMfR+wfxD0vtjJkF6MOH1Isb0M&#10;W7B2H6DKVCxMN1Ba4vz9KNlxh20YimIvtCjykDxH9OZusIYdAaP2ruXLRc0ZOOk77Q4t//b44d0N&#10;ZzEJ1wnjHbT8DJHfbd++2ZxCAyvfe9MBMiriYnMKLe9TCk1VRdmDFXHhAzgKKo9WJHLxUHUoTlTd&#10;mmpV11fVyWMX0EuIkW7vxyDflvpKgUxflIqQmGk5zZaKxWKfsq22G9EcUIRey2kM8YoprNCOms6l&#10;7kUS7AfqP0pZLdFHr9JCelt5pbSEwoHYLOvf2Dz0IkDhQuLEMMsU/19Z+fm4R6Y7ers1Z05YeqOH&#10;hEIf+sR23jlS0COjICl1CrEhwM7tcfJi2GOmPSi0+UuE2FDUPc/qwpCYpMv366vV+vaaM0mx5S25&#10;1ze5avUMDxjTR/CW5UPLjXaZvmjE8VNMY+olhXB5nHGAckpnAznZuK+giBK1XBZ0WSbYGWRHQWvQ&#10;fV9ObUtmhihtzAyq/w2acjMMyoK9FDhnl47epRlotfP4t65puIyqxvwL65Frpv3ku3N5jiIHbUkR&#10;dNrovIa/+gX+/N9tfwIAAP//AwBQSwMEFAAGAAgAAAAhABjIzR3fAAAACgEAAA8AAABkcnMvZG93&#10;bnJldi54bWxMj8FOwzAMhu9IvENkJG5bSjvWUZpO0ySEuCDWwT1rsrSQOFWTduXtMSc4/van35/L&#10;7ewsm/QQOo8C7pYJMI2NVx0aAe/Hp8UGWIgSlbQetYBvHWBbXV+VslD+ggc91dEwKsFQSAFtjH3B&#10;eWha7WRY+l4j7c5+cDJSHAxXg7xQubM8TZI1d7JDutDKXu9b3XzVoxNgX4bpw+zNLozPh3X9+XZO&#10;X4+TELc38+4RWNRz/IPhV5/UoSKnkx9RBWYpb7KMUAGL/B4YAflqRYOTgPQhz4BXJf//QvUDAAD/&#10;/wMAUEsBAi0AFAAGAAgAAAAhALaDOJL+AAAA4QEAABMAAAAAAAAAAAAAAAAAAAAAAFtDb250ZW50&#10;X1R5cGVzXS54bWxQSwECLQAUAAYACAAAACEAOP0h/9YAAACUAQAACwAAAAAAAAAAAAAAAAAvAQAA&#10;X3JlbHMvLnJlbHNQSwECLQAUAAYACAAAACEAPmlgGLwBAAC/AwAADgAAAAAAAAAAAAAAAAAuAgAA&#10;ZHJzL2Uyb0RvYy54bWxQSwECLQAUAAYACAAAACEAGMjNHd8AAAAKAQAADwAAAAAAAAAAAAAAAAAW&#10;BAAAZHJzL2Rvd25yZXYueG1sUEsFBgAAAAAEAAQA8wAAACIFAAAAAA==&#10;" strokecolor="black [3200]" strokeweight=".5pt">
                <v:stroke joinstyle="miter"/>
              </v:line>
            </w:pict>
          </mc:Fallback>
        </mc:AlternateContent>
      </w:r>
      <w:r>
        <w:rPr>
          <w:rFonts w:ascii="CMMI10" w:hAnsi="CMMI10"/>
          <w:noProof/>
          <w:sz w:val="22"/>
          <w:szCs w:val="22"/>
        </w:rPr>
        <mc:AlternateContent>
          <mc:Choice Requires="wps">
            <w:drawing>
              <wp:anchor distT="0" distB="0" distL="114300" distR="114300" simplePos="0" relativeHeight="251669504" behindDoc="0" locked="0" layoutInCell="1" allowOverlap="1" wp14:anchorId="4A73F994" wp14:editId="5E3A76F2">
                <wp:simplePos x="0" y="0"/>
                <wp:positionH relativeFrom="column">
                  <wp:posOffset>1163782</wp:posOffset>
                </wp:positionH>
                <wp:positionV relativeFrom="paragraph">
                  <wp:posOffset>-47501</wp:posOffset>
                </wp:positionV>
                <wp:extent cx="2280062" cy="2731324"/>
                <wp:effectExtent l="0" t="0" r="25400" b="31115"/>
                <wp:wrapNone/>
                <wp:docPr id="16" name="Straight Connector 16"/>
                <wp:cNvGraphicFramePr/>
                <a:graphic xmlns:a="http://schemas.openxmlformats.org/drawingml/2006/main">
                  <a:graphicData uri="http://schemas.microsoft.com/office/word/2010/wordprocessingShape">
                    <wps:wsp>
                      <wps:cNvCnPr/>
                      <wps:spPr>
                        <a:xfrm>
                          <a:off x="0" y="0"/>
                          <a:ext cx="2280062" cy="27313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6DC943" id="Straight Connector 16"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91.65pt,-3.75pt" to="271.2pt,2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pFFuwEAAL8DAAAOAAAAZHJzL2Uyb0RvYy54bWysU02P1DAMvSPxH6LcmX4sWlbVdPYwK7gg&#10;GLHwA7JpMo1I4sgJ086/x0lnuggQQohLGsd+tt+zu72fnWUnhdGA73mzqTlTXsJg/LHnXz6/fXXH&#10;WUzCD8KCVz0/q8jvdy9fbKfQqRZGsINCRkl87KbQ8zGl0FVVlKNyIm4gKE9ODehEIhOP1YBiouzO&#10;Vm1d31YT4BAQpIqRXh8WJ9+V/FormT5qHVVitufUWyonlvMpn9VuK7ojijAaeWlD/EMXThhPRddU&#10;DyIJ9g3NL6mckQgRdNpIcBVobaQqHIhNU//E5nEUQRUuJE4Mq0zx/6WVH04HZGag2d1y5oWjGT0m&#10;FOY4JrYH70lBQEZOUmoKsSPA3h/wYsVwwEx71ujylwixuah7XtVVc2KSHtv2jgbWcibJ1765aW7a&#10;1zlr9QwPGNM7BY7lS8+t8Zm+6MTpfUxL6DWEcLmdpYFyS2ercrD1n5QmSlSyKeiyTGpvkZ0ErcHw&#10;tbmULZEZoo21K6j+M+gSm2GqLNjfAtfoUhF8WoHOeMDfVU3ztVW9xF9ZL1wz7ScYzmUcRQ7akiLo&#10;ZaPzGv5oF/jzf7f7DgAA//8DAFBLAwQUAAYACAAAACEAwLZ3rN8AAAAKAQAADwAAAGRycy9kb3du&#10;cmV2LnhtbEyPwU7DMBBE70j8g7VI3FoHNw1ViFNVlRDigmgKdzd2nYC9jmwnDX+POZXjaJ9m3lbb&#10;2RoyKR96hxwelhkQha2TPWoOH8fnxQZIiAKlMA4Vhx8VYFvf3lSilO6CBzU1UZNUgqEUHLoYh5LS&#10;0HbKirB0g8J0OztvRUzRayq9uKRyayjLsoJa0WNa6MSg9p1qv5vRcjCvfvrUe70L48uhaL7ez+zt&#10;OHF+fzfvnoBENccrDH/6SR3q5HRyI8pATMqb1SqhHBaPayAJWOcsB3LikDNWAK0r+v+F+hcAAP//&#10;AwBQSwECLQAUAAYACAAAACEAtoM4kv4AAADhAQAAEwAAAAAAAAAAAAAAAAAAAAAAW0NvbnRlbnRf&#10;VHlwZXNdLnhtbFBLAQItABQABgAIAAAAIQA4/SH/1gAAAJQBAAALAAAAAAAAAAAAAAAAAC8BAABf&#10;cmVscy8ucmVsc1BLAQItABQABgAIAAAAIQBlypFFuwEAAL8DAAAOAAAAAAAAAAAAAAAAAC4CAABk&#10;cnMvZTJvRG9jLnhtbFBLAQItABQABgAIAAAAIQDAtnes3wAAAAoBAAAPAAAAAAAAAAAAAAAAABUE&#10;AABkcnMvZG93bnJldi54bWxQSwUGAAAAAAQABADzAAAAIQUAAAAA&#10;" strokecolor="black [3200]" strokeweight=".5pt">
                <v:stroke joinstyle="miter"/>
              </v:line>
            </w:pict>
          </mc:Fallback>
        </mc:AlternateContent>
      </w:r>
      <w:r>
        <w:rPr>
          <w:rFonts w:ascii="CMMI10" w:hAnsi="CMMI10"/>
          <w:noProof/>
          <w:sz w:val="22"/>
          <w:szCs w:val="22"/>
        </w:rPr>
        <mc:AlternateContent>
          <mc:Choice Requires="wps">
            <w:drawing>
              <wp:anchor distT="0" distB="0" distL="114300" distR="114300" simplePos="0" relativeHeight="251667456" behindDoc="0" locked="0" layoutInCell="1" allowOverlap="1" wp14:anchorId="03F211B6" wp14:editId="789E26E4">
                <wp:simplePos x="0" y="0"/>
                <wp:positionH relativeFrom="column">
                  <wp:posOffset>1163782</wp:posOffset>
                </wp:positionH>
                <wp:positionV relativeFrom="paragraph">
                  <wp:posOffset>-451262</wp:posOffset>
                </wp:positionV>
                <wp:extent cx="47501" cy="2743200"/>
                <wp:effectExtent l="76200" t="38100" r="48260" b="19050"/>
                <wp:wrapNone/>
                <wp:docPr id="17" name="Straight Arrow Connector 17"/>
                <wp:cNvGraphicFramePr/>
                <a:graphic xmlns:a="http://schemas.openxmlformats.org/drawingml/2006/main">
                  <a:graphicData uri="http://schemas.microsoft.com/office/word/2010/wordprocessingShape">
                    <wps:wsp>
                      <wps:cNvCnPr/>
                      <wps:spPr>
                        <a:xfrm flipH="1" flipV="1">
                          <a:off x="0" y="0"/>
                          <a:ext cx="47501" cy="2743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38619AA" id="Straight Arrow Connector 17" o:spid="_x0000_s1026" type="#_x0000_t32" style="position:absolute;margin-left:91.65pt;margin-top:-35.55pt;width:3.75pt;height:3in;flip:x 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Fg94AEAAA4EAAAOAAAAZHJzL2Uyb0RvYy54bWysU8uuEzEM3SPxD1H2dKblQlHV6RXq5bFA&#10;UN0H+9xMMhORlxzTaf8eJzMdEA8JITaRE/sc+9jO9vrkLDsqSCb4hi8XNWfKy9Aa3zX84f7ts1ec&#10;JRS+FTZ41fCzSvx69/TJdogbtQp9sK0CRiQ+bYbY8B4xbqoqyV45kRYhKk9OHcAJpCt0VQtiIHZn&#10;q1Vdv6yGAG2EIFVK9HozOvmu8GutJH7SOilktuFUG5YTyvmYz2q3FZsOROyNnMoQ/1CFE8ZT0pnq&#10;RqBgX8H8QuWMhJCCxoUMrgpaG6mKBlKzrH9Sc9eLqIoWak6Kc5vS/6OVH48HYKal2a0588LRjO4Q&#10;hOl6ZK8BwsD2wXvqYwBGIdSvIaYNwfb+ANMtxQNk8ScNjmlr4nui48X6nK3sI6nsVPp+nvuuTsgk&#10;PV6tX9QUL8mzWl89p7nmPNVImMEREr5TwbFsNDxNBc6VjSnE8UPCEXgBZLD1+URh7BvfMjxHkohg&#10;hO+smvLkkCrrGpUUC89WjfBbpalDVOeYpuym2ltgR0Fb1X5ZziwUmSHaWDuD6iL/j6ApNsNU2de/&#10;Bc7RJWPwOAOd8QF+lxVPl1L1GH9RPWrNsh9Dey5zLe2gpStzmD5I3uof7wX+/RvvvgEAAP//AwBQ&#10;SwMEFAAGAAgAAAAhAG10oBvdAAAACwEAAA8AAABkcnMvZG93bnJldi54bWxMj8tugzAQRfeV8g/W&#10;VOouMRQpDRQTpVWz6yYkH+Dg4aHgMcIm0L/vZNUur+bozrn5frG9uOPoO0cK4k0EAqlypqNGweV8&#10;XO9A+KDJ6N4RKvhBD/ti9ZTrzLiZTngvQyO4hHymFbQhDJmUvmrRar9xAxLfajdaHTiOjTSjnrnc&#10;9vI1irbS6o74Q6sH/GyxupWTVSD9eToly3yrapy/6/LLHD+aVKmX5+XwDiLgEv5geOizOhTsdHUT&#10;GS96zrskYVTB+i2OQTyINOIxVwXJNkpBFrn8v6H4BQAA//8DAFBLAQItABQABgAIAAAAIQC2gziS&#10;/gAAAOEBAAATAAAAAAAAAAAAAAAAAAAAAABbQ29udGVudF9UeXBlc10ueG1sUEsBAi0AFAAGAAgA&#10;AAAhADj9If/WAAAAlAEAAAsAAAAAAAAAAAAAAAAALwEAAF9yZWxzLy5yZWxzUEsBAi0AFAAGAAgA&#10;AAAhAJiwWD3gAQAADgQAAA4AAAAAAAAAAAAAAAAALgIAAGRycy9lMm9Eb2MueG1sUEsBAi0AFAAG&#10;AAgAAAAhAG10oBvdAAAACwEAAA8AAAAAAAAAAAAAAAAAOgQAAGRycy9kb3ducmV2LnhtbFBLBQYA&#10;AAAABAAEAPMAAABEBQAAAAA=&#10;" strokecolor="black [3200]" strokeweight=".5pt">
                <v:stroke endarrow="block" joinstyle="miter"/>
              </v:shape>
            </w:pict>
          </mc:Fallback>
        </mc:AlternateContent>
      </w:r>
      <w:r>
        <w:rPr>
          <w:rFonts w:ascii="CMMI10" w:hAnsi="CMMI10"/>
          <w:sz w:val="22"/>
          <w:szCs w:val="22"/>
        </w:rPr>
        <w:t xml:space="preserve">                          </w:t>
      </w:r>
      <w:r>
        <w:rPr>
          <w:rFonts w:ascii="CMMI10" w:hAnsi="CMMI10"/>
          <w:sz w:val="22"/>
          <w:szCs w:val="22"/>
        </w:rPr>
        <w:t xml:space="preserve"> 500</w:t>
      </w:r>
    </w:p>
    <w:p w14:paraId="5AEE4A21" w14:textId="77777777" w:rsidR="001F295B" w:rsidRDefault="001F295B" w:rsidP="001F295B">
      <w:pPr>
        <w:pStyle w:val="NormalWeb"/>
        <w:rPr>
          <w:rFonts w:ascii="CMMI10" w:hAnsi="CMMI10"/>
          <w:sz w:val="22"/>
          <w:szCs w:val="22"/>
        </w:rPr>
      </w:pPr>
      <w:r>
        <w:rPr>
          <w:rFonts w:ascii="CMMI10" w:hAnsi="CMMI10"/>
          <w:noProof/>
          <w:sz w:val="22"/>
          <w:szCs w:val="22"/>
        </w:rPr>
        <mc:AlternateContent>
          <mc:Choice Requires="wps">
            <w:drawing>
              <wp:anchor distT="0" distB="0" distL="114300" distR="114300" simplePos="0" relativeHeight="251673600" behindDoc="0" locked="0" layoutInCell="1" allowOverlap="1" wp14:anchorId="6646E65F" wp14:editId="4900B9EE">
                <wp:simplePos x="0" y="0"/>
                <wp:positionH relativeFrom="column">
                  <wp:posOffset>1187532</wp:posOffset>
                </wp:positionH>
                <wp:positionV relativeFrom="paragraph">
                  <wp:posOffset>311513</wp:posOffset>
                </wp:positionV>
                <wp:extent cx="1246910" cy="11875"/>
                <wp:effectExtent l="0" t="0" r="10795" b="26670"/>
                <wp:wrapNone/>
                <wp:docPr id="18" name="Straight Connector 18"/>
                <wp:cNvGraphicFramePr/>
                <a:graphic xmlns:a="http://schemas.openxmlformats.org/drawingml/2006/main">
                  <a:graphicData uri="http://schemas.microsoft.com/office/word/2010/wordprocessingShape">
                    <wps:wsp>
                      <wps:cNvCnPr/>
                      <wps:spPr>
                        <a:xfrm flipH="1">
                          <a:off x="0" y="0"/>
                          <a:ext cx="1246910" cy="11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3F0CCF" id="Straight Connector 18" o:spid="_x0000_s1026" style="position:absolute;flip:x;z-index:251673600;visibility:visible;mso-wrap-style:square;mso-wrap-distance-left:9pt;mso-wrap-distance-top:0;mso-wrap-distance-right:9pt;mso-wrap-distance-bottom:0;mso-position-horizontal:absolute;mso-position-horizontal-relative:text;mso-position-vertical:absolute;mso-position-vertical-relative:text" from="93.5pt,24.55pt" to="191.7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nDcwAEAAMcDAAAOAAAAZHJzL2Uyb0RvYy54bWysU02P0zAQvSPxHyzfaZIKliVquoeugAOC&#10;ioUf4HXGjYW/NDZN+u8ZO2lAgBBCXKzYM+/NvDeT3d1kDTsDRu1dx5tNzRk46XvtTh3//On1s1vO&#10;YhKuF8Y76PgFIr/bP32yG0MLWz940wMyInGxHUPHh5RCW1VRDmBF3PgAjoLKoxWJrniqehQjsVtT&#10;bev6pho99gG9hBjp9X4O8n3hVwpk+qBUhMRMx6m3VE4s52M+q/1OtCcUYdByaUP8QxdWaEdFV6p7&#10;kQT7ivoXKqsl+uhV2khvK6+UllA0kJqm/knNwyACFC1kTgyrTfH/0cr35yMy3dPsaFJOWJrRQ0Kh&#10;T0NiB+8cOeiRUZCcGkNsCXBwR1xuMRwxy54UWqaMDm+JqBhB0thUfL6sPsOUmKTHZvv85lVD45AU&#10;a5rbly8yezXTZLqAMb0Bb1n+6LjRLtsgWnF+F9Ocek0hXG5rbqR8pYuBnGzcR1AkLRcs6LJUcDDI&#10;zoLWof/SLGVLZoYobcwKqv8MWnIzDMqi/S1wzS4VvUsr0Grn8XdV03RtVc35V9Wz1iz70feXMpZi&#10;B21LMXTZ7LyOP94L/Pv/t/8GAAD//wMAUEsDBBQABgAIAAAAIQCKz+IZ3QAAAAkBAAAPAAAAZHJz&#10;L2Rvd25yZXYueG1sTI/BTsMwEETvSPyDtUjcqB3atCGNU5VKiDMtl96ceJtExOsQu234e5YTPY5m&#10;NPOm2EyuFxccQ+dJQzJTIJBqbztqNHwe3p4yECEasqb3hBp+MMCmvL8rTG79lT7wso+N4BIKudHQ&#10;xjjkUoa6RWfCzA9I7J386ExkOTbSjubK5a6Xz0otpTMd8UJrBty1WH/tz07D4d2pqYrdDul7pbbH&#10;13RJx1Trx4dpuwYRcYr/YfjDZ3QomanyZ7JB9KyzFX+JGhYvCQgOzLP5AkSlIU0UyLKQtw/KXwAA&#10;AP//AwBQSwECLQAUAAYACAAAACEAtoM4kv4AAADhAQAAEwAAAAAAAAAAAAAAAAAAAAAAW0NvbnRl&#10;bnRfVHlwZXNdLnhtbFBLAQItABQABgAIAAAAIQA4/SH/1gAAAJQBAAALAAAAAAAAAAAAAAAAAC8B&#10;AABfcmVscy8ucmVsc1BLAQItABQABgAIAAAAIQBDenDcwAEAAMcDAAAOAAAAAAAAAAAAAAAAAC4C&#10;AABkcnMvZTJvRG9jLnhtbFBLAQItABQABgAIAAAAIQCKz+IZ3QAAAAkBAAAPAAAAAAAAAAAAAAAA&#10;ABoEAABkcnMvZG93bnJldi54bWxQSwUGAAAAAAQABADzAAAAJAUAAAAA&#10;" strokecolor="black [3200]" strokeweight=".5pt">
                <v:stroke joinstyle="miter"/>
              </v:line>
            </w:pict>
          </mc:Fallback>
        </mc:AlternateContent>
      </w:r>
      <w:r>
        <w:rPr>
          <w:rFonts w:ascii="CMMI10" w:hAnsi="CMMI10"/>
          <w:noProof/>
          <w:sz w:val="22"/>
          <w:szCs w:val="22"/>
        </w:rPr>
        <mc:AlternateContent>
          <mc:Choice Requires="wps">
            <w:drawing>
              <wp:anchor distT="0" distB="0" distL="114300" distR="114300" simplePos="0" relativeHeight="251672576" behindDoc="0" locked="0" layoutInCell="1" allowOverlap="1" wp14:anchorId="3BE9BD1F" wp14:editId="11092A0D">
                <wp:simplePos x="0" y="0"/>
                <wp:positionH relativeFrom="column">
                  <wp:posOffset>2470068</wp:posOffset>
                </wp:positionH>
                <wp:positionV relativeFrom="paragraph">
                  <wp:posOffset>311513</wp:posOffset>
                </wp:positionV>
                <wp:extent cx="59376" cy="1603169"/>
                <wp:effectExtent l="0" t="0" r="36195" b="16510"/>
                <wp:wrapNone/>
                <wp:docPr id="19" name="Straight Connector 19"/>
                <wp:cNvGraphicFramePr/>
                <a:graphic xmlns:a="http://schemas.openxmlformats.org/drawingml/2006/main">
                  <a:graphicData uri="http://schemas.microsoft.com/office/word/2010/wordprocessingShape">
                    <wps:wsp>
                      <wps:cNvCnPr/>
                      <wps:spPr>
                        <a:xfrm flipH="1" flipV="1">
                          <a:off x="0" y="0"/>
                          <a:ext cx="59376" cy="16031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5CCA69" id="Straight Connector 19" o:spid="_x0000_s1026" style="position:absolute;flip:x y;z-index:251672576;visibility:visible;mso-wrap-style:square;mso-wrap-distance-left:9pt;mso-wrap-distance-top:0;mso-wrap-distance-right:9pt;mso-wrap-distance-bottom:0;mso-position-horizontal:absolute;mso-position-horizontal-relative:text;mso-position-vertical:absolute;mso-position-vertical-relative:text" from="194.5pt,24.55pt" to="199.2pt,1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VIDygEAANEDAAAOAAAAZHJzL2Uyb0RvYy54bWysU02P0zAQvSPxHyzfaZJdUdio6R66Ag4I&#10;Khb27nXGjYW/NDZN+u8ZO21AsEgIcbHGmXlv5j1PNreTNewIGLV3HW9WNWfgpO+1O3T8y+c3L15z&#10;FpNwvTDeQcdPEPnt9vmzzRhauPKDNz0gIxIX2zF0fEgptFUV5QBWxJUP4CipPFqR6IqHqkcxErs1&#10;1VVdr6vRYx/QS4iRvt7NSb4t/EqBTB+VipCY6TjNlsqJ5XzMZ7XdiPaAIgxanscQ/zCFFdpR04Xq&#10;TiTBvqH+jcpqiT56lVbS28orpSUUDaSmqX9Rcz+IAEULmRPDYlP8f7Tyw3GPTPf0djecOWHpje4T&#10;Cn0YEtt558hBj4yS5NQYYkuAndvj+RbDHrPsSaFlyujwjoh4iR5ylHMkkk3F8dPiOEyJSfr48ub6&#10;1ZozSZlmXV8369KnmgkzOGBMb8FbloOOG+2yIaIVx/cx0RBUeimhSx5wHqlE6WQgFxv3CRSJpIbz&#10;SGW9YGeQHQUtRv+1yfKIq1RmiNLGLKC6tPwj6FybYVBW7m+BS3Xp6F1agFY7j091TdNlVDXXX1TP&#10;WrPsR9+fygMVO2hvirLzjufF/Ple4D/+xO13AAAA//8DAFBLAwQUAAYACAAAACEAZ5Vjs+EAAAAK&#10;AQAADwAAAGRycy9kb3ducmV2LnhtbEyPQU+DQBCF7yb+h8008WZ3sU0DyNKoiQeNHmx76HGBKZCy&#10;s8gulP57x5Pe3uS9vPletp1tJyYcfOtIQ7RUIJBKV7VUazjsX+9jED4YqkznCDVc0cM2v73JTFq5&#10;C33htAu14BLyqdHQhNCnUvqyQWv80vVI7J3cYE3gc6hlNZgLl9tOPii1kda0xB8a0+NLg+V5N1oN&#10;SfE891K9H9XH9bh/O0zm8zR+a323mJ8eQQScw18YfvEZHXJmKtxIlRedhlWc8JagYZ1EIDiwSuI1&#10;iIKFijYg80z+n5D/AAAA//8DAFBLAQItABQABgAIAAAAIQC2gziS/gAAAOEBAAATAAAAAAAAAAAA&#10;AAAAAAAAAABbQ29udGVudF9UeXBlc10ueG1sUEsBAi0AFAAGAAgAAAAhADj9If/WAAAAlAEAAAsA&#10;AAAAAAAAAAAAAAAALwEAAF9yZWxzLy5yZWxzUEsBAi0AFAAGAAgAAAAhACrtUgPKAQAA0QMAAA4A&#10;AAAAAAAAAAAAAAAALgIAAGRycy9lMm9Eb2MueG1sUEsBAi0AFAAGAAgAAAAhAGeVY7PhAAAACgEA&#10;AA8AAAAAAAAAAAAAAAAAJAQAAGRycy9kb3ducmV2LnhtbFBLBQYAAAAABAAEAPMAAAAyBQAAAAA=&#10;" strokecolor="black [3200]" strokeweight=".5pt">
                <v:stroke joinstyle="miter"/>
              </v:line>
            </w:pict>
          </mc:Fallback>
        </mc:AlternateContent>
      </w:r>
      <w:r>
        <w:rPr>
          <w:rFonts w:ascii="CMMI10" w:hAnsi="CMMI10"/>
          <w:sz w:val="22"/>
          <w:szCs w:val="22"/>
        </w:rPr>
        <w:t xml:space="preserve">                                                                               M</w:t>
      </w:r>
    </w:p>
    <w:p w14:paraId="029ECB47" w14:textId="3382B8A5" w:rsidR="001F295B" w:rsidRDefault="001F295B" w:rsidP="001F295B">
      <w:pPr>
        <w:pStyle w:val="NormalWeb"/>
        <w:rPr>
          <w:rFonts w:ascii="CMMI10" w:hAnsi="CMMI10"/>
          <w:sz w:val="22"/>
          <w:szCs w:val="22"/>
        </w:rPr>
      </w:pPr>
      <w:r>
        <w:rPr>
          <w:rFonts w:ascii="CMMI10" w:hAnsi="CMMI10"/>
          <w:sz w:val="22"/>
          <w:szCs w:val="22"/>
        </w:rPr>
        <w:t xml:space="preserve">                             P</w:t>
      </w:r>
      <w:r>
        <w:rPr>
          <w:rFonts w:ascii="CMMI10" w:hAnsi="CMMI10"/>
          <w:sz w:val="14"/>
          <w:szCs w:val="22"/>
        </w:rPr>
        <w:t>H</w:t>
      </w:r>
      <w:r>
        <w:rPr>
          <w:rFonts w:ascii="CMMI10" w:hAnsi="CMMI10"/>
          <w:sz w:val="14"/>
          <w:szCs w:val="22"/>
        </w:rPr>
        <w:t xml:space="preserve">                                                                                         </w:t>
      </w:r>
    </w:p>
    <w:p w14:paraId="20E91CDD" w14:textId="77777777" w:rsidR="001F295B" w:rsidRDefault="001F295B" w:rsidP="001F295B">
      <w:pPr>
        <w:pStyle w:val="NormalWeb"/>
        <w:rPr>
          <w:rFonts w:ascii="CMMI10" w:hAnsi="CMMI10"/>
          <w:sz w:val="22"/>
          <w:szCs w:val="22"/>
        </w:rPr>
      </w:pPr>
    </w:p>
    <w:p w14:paraId="2A051B5D" w14:textId="77777777" w:rsidR="001F295B" w:rsidRDefault="001F295B" w:rsidP="001F295B">
      <w:pPr>
        <w:pStyle w:val="NormalWeb"/>
        <w:tabs>
          <w:tab w:val="left" w:pos="7985"/>
        </w:tabs>
        <w:rPr>
          <w:rFonts w:ascii="CMMI10" w:hAnsi="CMMI10"/>
          <w:sz w:val="22"/>
          <w:szCs w:val="22"/>
        </w:rPr>
      </w:pPr>
      <w:r>
        <w:rPr>
          <w:rFonts w:ascii="CMMI10" w:hAnsi="CMMI10"/>
          <w:noProof/>
          <w:sz w:val="22"/>
          <w:szCs w:val="22"/>
        </w:rPr>
        <mc:AlternateContent>
          <mc:Choice Requires="wps">
            <w:drawing>
              <wp:anchor distT="0" distB="0" distL="114300" distR="114300" simplePos="0" relativeHeight="251671552" behindDoc="0" locked="0" layoutInCell="1" allowOverlap="1" wp14:anchorId="279EFBC2" wp14:editId="192CFC73">
                <wp:simplePos x="0" y="0"/>
                <wp:positionH relativeFrom="column">
                  <wp:posOffset>1211282</wp:posOffset>
                </wp:positionH>
                <wp:positionV relativeFrom="paragraph">
                  <wp:posOffset>189148</wp:posOffset>
                </wp:positionV>
                <wp:extent cx="3716977" cy="11875"/>
                <wp:effectExtent l="0" t="0" r="36195" b="26670"/>
                <wp:wrapNone/>
                <wp:docPr id="20" name="Straight Connector 20"/>
                <wp:cNvGraphicFramePr/>
                <a:graphic xmlns:a="http://schemas.openxmlformats.org/drawingml/2006/main">
                  <a:graphicData uri="http://schemas.microsoft.com/office/word/2010/wordprocessingShape">
                    <wps:wsp>
                      <wps:cNvCnPr/>
                      <wps:spPr>
                        <a:xfrm>
                          <a:off x="0" y="0"/>
                          <a:ext cx="3716977" cy="11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E03919" id="Straight Connector 20"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95.4pt,14.9pt" to="388.1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id+ugEAAL0DAAAOAAAAZHJzL2Uyb0RvYy54bWysU02P0zAQvSPxHyzfaZIitkvUdA9dwQVB&#10;xS4/wOuMGwt/aWya9N8zdtMsAoQQ4uLYnnlv5j1PtneTNewEGLV3HW9WNWfgpO+1O3b8y+O7V7ec&#10;xSRcL4x30PEzRH63e/liO4YW1n7wpgdkROJiO4aODymFtqqiHMCKuPIBHAWVRysSHfFY9ShGYrem&#10;Wtf1TTV67AN6CTHS7f0lyHeFXymQ6ZNSERIzHafeUlmxrE95rXZb0R5RhEHLuQ3xD11YoR0VXaju&#10;RRLsG+pfqKyW6KNXaSW9rbxSWkLRQGqa+ic1D4MIULSQOTEsNsX/Rys/ng7IdN/xNdnjhKU3ekgo&#10;9HFIbO+dIwc9MgqSU2OILQH27oDzKYYDZtmTQpu/JIhNxd3z4i5MiUm6fL1pbt5uNpxJijXN7eZN&#10;5qyewQFjeg/esrzpuNEuixetOH2I6ZJ6TSFcbuZSvuzS2UBONu4zKBJEBZuCLqMEe4PsJGgI+q/N&#10;XLZkZojSxiyg+s+gOTfDoIzX3wKX7FLRu7QArXYef1c1TddW1SX/qvqiNct+8v25PEaxg2akGDrP&#10;cx7CH88F/vzX7b4DAAD//wMAUEsDBBQABgAIAAAAIQAq+SCn3gAAAAkBAAAPAAAAZHJzL2Rvd25y&#10;ZXYueG1sTI/BTsMwEETvSPyDtUjcqNMgJTTEqapKCHFBNIW7G7tOwF5HtpOGv2c5wWk0mtHs23q7&#10;OMtmHeLgUcB6lQHT2Hk1oBHwfny6ewAWk0QlrUct4FtH2DbXV7WslL/gQc9tMoxGMFZSQJ/SWHEe&#10;u147GVd+1EjZ2QcnE9lguAryQuPO8jzLCu7kgHShl6Pe97r7aicnwL6E+cPszS5Oz4ei/Xw756/H&#10;WYjbm2X3CCzpJf2V4Ref0KEhppOfUEVmyW8yQk8C8g0pFcqyyIGdBNyvS+BNzf9/0PwAAAD//wMA&#10;UEsBAi0AFAAGAAgAAAAhALaDOJL+AAAA4QEAABMAAAAAAAAAAAAAAAAAAAAAAFtDb250ZW50X1R5&#10;cGVzXS54bWxQSwECLQAUAAYACAAAACEAOP0h/9YAAACUAQAACwAAAAAAAAAAAAAAAAAvAQAAX3Jl&#10;bHMvLnJlbHNQSwECLQAUAAYACAAAACEAC3InfroBAAC9AwAADgAAAAAAAAAAAAAAAAAuAgAAZHJz&#10;L2Uyb0RvYy54bWxQSwECLQAUAAYACAAAACEAKvkgp94AAAAJAQAADwAAAAAAAAAAAAAAAAAUBAAA&#10;ZHJzL2Rvd25yZXYueG1sUEsFBgAAAAAEAAQA8wAAAB8FAAAAAA==&#10;" strokecolor="black [3200]" strokeweight=".5pt">
                <v:stroke joinstyle="miter"/>
              </v:line>
            </w:pict>
          </mc:Fallback>
        </mc:AlternateContent>
      </w:r>
      <w:r>
        <w:rPr>
          <w:rFonts w:ascii="CMMI10" w:hAnsi="CMMI10"/>
          <w:sz w:val="22"/>
          <w:szCs w:val="22"/>
        </w:rPr>
        <w:t xml:space="preserve">                      MC = 20</w:t>
      </w:r>
      <w:r>
        <w:rPr>
          <w:rFonts w:ascii="CMMI10" w:hAnsi="CMMI10"/>
          <w:sz w:val="22"/>
          <w:szCs w:val="22"/>
        </w:rPr>
        <w:tab/>
        <w:t>MC</w:t>
      </w:r>
    </w:p>
    <w:p w14:paraId="20F7776F" w14:textId="77777777" w:rsidR="001F295B" w:rsidRDefault="001F295B" w:rsidP="001F295B">
      <w:pPr>
        <w:pStyle w:val="NormalWeb"/>
        <w:rPr>
          <w:rFonts w:ascii="CMMI10" w:hAnsi="CMMI10"/>
          <w:sz w:val="22"/>
          <w:szCs w:val="22"/>
        </w:rPr>
      </w:pPr>
      <w:r>
        <w:rPr>
          <w:rFonts w:ascii="CMMI10" w:hAnsi="CMMI10"/>
          <w:sz w:val="22"/>
          <w:szCs w:val="22"/>
        </w:rPr>
        <w:t xml:space="preserve">                                                                           MR                                                                        D</w:t>
      </w:r>
    </w:p>
    <w:p w14:paraId="50AD9D16" w14:textId="77777777" w:rsidR="001F295B" w:rsidRDefault="001F295B" w:rsidP="001F295B">
      <w:pPr>
        <w:pStyle w:val="NormalWeb"/>
        <w:rPr>
          <w:rFonts w:ascii="CMMI10" w:hAnsi="CMMI10"/>
          <w:sz w:val="22"/>
          <w:szCs w:val="22"/>
        </w:rPr>
      </w:pPr>
      <w:r>
        <w:rPr>
          <w:rFonts w:ascii="CMMI10" w:hAnsi="CMMI10"/>
          <w:noProof/>
          <w:sz w:val="22"/>
          <w:szCs w:val="22"/>
        </w:rPr>
        <mc:AlternateContent>
          <mc:Choice Requires="wps">
            <w:drawing>
              <wp:anchor distT="0" distB="0" distL="114300" distR="114300" simplePos="0" relativeHeight="251668480" behindDoc="0" locked="0" layoutInCell="1" allowOverlap="1" wp14:anchorId="6DDD7961" wp14:editId="64866184">
                <wp:simplePos x="0" y="0"/>
                <wp:positionH relativeFrom="column">
                  <wp:posOffset>1210771</wp:posOffset>
                </wp:positionH>
                <wp:positionV relativeFrom="paragraph">
                  <wp:posOffset>182781</wp:posOffset>
                </wp:positionV>
                <wp:extent cx="4323129" cy="47501"/>
                <wp:effectExtent l="0" t="76200" r="1270" b="48260"/>
                <wp:wrapNone/>
                <wp:docPr id="21" name="Straight Arrow Connector 21"/>
                <wp:cNvGraphicFramePr/>
                <a:graphic xmlns:a="http://schemas.openxmlformats.org/drawingml/2006/main">
                  <a:graphicData uri="http://schemas.microsoft.com/office/word/2010/wordprocessingShape">
                    <wps:wsp>
                      <wps:cNvCnPr/>
                      <wps:spPr>
                        <a:xfrm flipV="1">
                          <a:off x="0" y="0"/>
                          <a:ext cx="4323129" cy="4750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82C0A0D" id="Straight Arrow Connector 21" o:spid="_x0000_s1026" type="#_x0000_t32" style="position:absolute;margin-left:95.35pt;margin-top:14.4pt;width:340.4pt;height:3.75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f3r4AEAAAQEAAAOAAAAZHJzL2Uyb0RvYy54bWysU9uO0zAQfUfiHyy/06TZ5VY1XaEu8IKg&#10;2gXevc44sfBNY9O0f8/YSQPiIiHEixXHc86cczze3pysYUfAqL1r+XpVcwZO+k67vuWfPr558oKz&#10;mITrhPEOWn6GyG92jx9tx7CBxg/edICMSFzcjKHlQ0phU1VRDmBFXPkAjg6VRysSbbGvOhQjsVtT&#10;NXX9rBo9dgG9hBjp7+10yHeFXymQ6YNSERIzLSdtqaxY1oe8Vrut2PQowqDlLEP8gwortKOmC9Wt&#10;SIJ9Rf0LldUSffQqraS3lVdKSygeyM26/snN/SACFC8UTgxLTPH/0cr3xwMy3bW8WXPmhKU7uk8o&#10;dD8k9grRj2zvnaMcPTIqobzGEDcE27sDzrsYDpjNnxRapowOn2kUShxkkJ1K2uclbTglJunn9VVz&#10;tW5ecibp7Pr507qwVxNNpgsY01vwluWPlsdZ1qJnaiGO72IiIQS8ADLYuLwmoc1r17F0DmQsoRau&#10;N5BdUHkuqbKbSX/5SmcDE/wOFOVCOqc2ZSJhb5AdBc1S9+Wi1jiqzBCljVlAdbH/R9Bcm2FQpvRv&#10;gUt16ehdWoBWO4+/65pOF6lqqr+4nrxm2w++O5fbLHHQqJV85meRZ/nHfYF/f7y7bwAAAP//AwBQ&#10;SwMEFAAGAAgAAAAhAKbVdXbgAAAACQEAAA8AAABkcnMvZG93bnJldi54bWxMj8tOwzAQRfdI/IM1&#10;SOyok7Y0IcSpEBIbQNAHm+7ceJpExOPIdtvA1zOsYHk1R3fOLZej7cUJfegcKUgnCQik2pmOGgUf&#10;26ebHESImozuHaGCLwywrC4vSl0Yd6Y1njaxEVxCodAK2hiHQspQt2h1mLgBiW8H562OHH0jjddn&#10;Lre9nCbJQlrdEX9o9YCPLdafm6NV8Jr69+ds93aYh8Z/7+hlvgorp9T11fhwDyLiGP9g+NVndajY&#10;ae+OZILoOd8lGaMKpjlPYCDP0lsQewWzxQxkVcr/C6ofAAAA//8DAFBLAQItABQABgAIAAAAIQC2&#10;gziS/gAAAOEBAAATAAAAAAAAAAAAAAAAAAAAAABbQ29udGVudF9UeXBlc10ueG1sUEsBAi0AFAAG&#10;AAgAAAAhADj9If/WAAAAlAEAAAsAAAAAAAAAAAAAAAAALwEAAF9yZWxzLy5yZWxzUEsBAi0AFAAG&#10;AAgAAAAhABSR/evgAQAABAQAAA4AAAAAAAAAAAAAAAAALgIAAGRycy9lMm9Eb2MueG1sUEsBAi0A&#10;FAAGAAgAAAAhAKbVdXbgAAAACQEAAA8AAAAAAAAAAAAAAAAAOgQAAGRycy9kb3ducmV2LnhtbFBL&#10;BQYAAAAABAAEAPMAAABHBQAAAAA=&#10;" strokecolor="black [3200]" strokeweight=".5pt">
                <v:stroke endarrow="block" joinstyle="miter"/>
              </v:shape>
            </w:pict>
          </mc:Fallback>
        </mc:AlternateContent>
      </w:r>
    </w:p>
    <w:p w14:paraId="2F7044F0" w14:textId="15B71059" w:rsidR="001F295B" w:rsidRDefault="001F295B" w:rsidP="001F295B">
      <w:pPr>
        <w:pStyle w:val="NormalWeb"/>
        <w:rPr>
          <w:rFonts w:ascii="CMMI10" w:hAnsi="CMMI10"/>
          <w:sz w:val="22"/>
          <w:szCs w:val="22"/>
        </w:rPr>
      </w:pPr>
      <w:r>
        <w:rPr>
          <w:rFonts w:ascii="CMMI10" w:hAnsi="CMMI10"/>
          <w:sz w:val="22"/>
          <w:szCs w:val="22"/>
        </w:rPr>
        <w:t xml:space="preserve">                                                                               </w:t>
      </w:r>
      <w:r>
        <w:rPr>
          <w:rFonts w:ascii="CMMI10" w:hAnsi="CMMI10"/>
          <w:sz w:val="22"/>
          <w:szCs w:val="22"/>
        </w:rPr>
        <w:t>4</w:t>
      </w:r>
      <w:r>
        <w:rPr>
          <w:rFonts w:ascii="CMMI10" w:hAnsi="CMMI10"/>
          <w:sz w:val="22"/>
          <w:szCs w:val="22"/>
        </w:rPr>
        <w:t>Q</w:t>
      </w:r>
      <w:r>
        <w:rPr>
          <w:rFonts w:ascii="CMMI10" w:hAnsi="CMMI10"/>
          <w:sz w:val="22"/>
          <w:szCs w:val="22"/>
        </w:rPr>
        <w:t xml:space="preserve">  </w:t>
      </w:r>
      <w:r>
        <w:rPr>
          <w:rFonts w:ascii="CMMI10" w:hAnsi="CMMI10"/>
          <w:sz w:val="22"/>
          <w:szCs w:val="22"/>
        </w:rPr>
        <w:tab/>
      </w:r>
      <w:r>
        <w:rPr>
          <w:rFonts w:ascii="CMMI10" w:hAnsi="CMMI10"/>
          <w:sz w:val="22"/>
          <w:szCs w:val="22"/>
        </w:rPr>
        <w:tab/>
      </w:r>
      <w:r>
        <w:rPr>
          <w:rFonts w:ascii="CMMI10" w:hAnsi="CMMI10"/>
          <w:sz w:val="22"/>
          <w:szCs w:val="22"/>
        </w:rPr>
        <w:tab/>
      </w:r>
      <w:r>
        <w:rPr>
          <w:rFonts w:ascii="CMMI10" w:hAnsi="CMMI10"/>
          <w:sz w:val="22"/>
          <w:szCs w:val="22"/>
        </w:rPr>
        <w:tab/>
      </w:r>
      <w:r>
        <w:rPr>
          <w:rFonts w:ascii="CMMI10" w:hAnsi="CMMI10"/>
          <w:sz w:val="22"/>
          <w:szCs w:val="22"/>
        </w:rPr>
        <w:tab/>
        <w:t>5</w:t>
      </w:r>
      <w:r>
        <w:rPr>
          <w:rFonts w:ascii="CMMI10" w:hAnsi="CMMI10"/>
          <w:sz w:val="22"/>
          <w:szCs w:val="22"/>
        </w:rPr>
        <w:t xml:space="preserve">00 </w:t>
      </w:r>
      <w:r>
        <w:rPr>
          <w:rFonts w:ascii="CMMI10" w:hAnsi="CMMI10"/>
          <w:sz w:val="22"/>
          <w:szCs w:val="22"/>
        </w:rPr>
        <w:tab/>
        <w:t>Output</w:t>
      </w:r>
    </w:p>
    <w:p w14:paraId="0414AF35" w14:textId="77777777" w:rsidR="000023BE" w:rsidRDefault="000023BE" w:rsidP="000023BE">
      <w:pPr>
        <w:pStyle w:val="NormalWeb"/>
        <w:rPr>
          <w:rFonts w:ascii="CMMI10" w:hAnsi="CMMI10"/>
          <w:sz w:val="22"/>
          <w:szCs w:val="22"/>
        </w:rPr>
      </w:pPr>
    </w:p>
    <w:p w14:paraId="6C85FB4E" w14:textId="2B283353" w:rsidR="00F9602C" w:rsidRDefault="00F9602C" w:rsidP="00116C2F">
      <w:pPr>
        <w:pStyle w:val="NormalWeb"/>
        <w:rPr>
          <w:rFonts w:ascii="NimbusRomNo9L" w:hAnsi="NimbusRomNo9L"/>
          <w:sz w:val="22"/>
          <w:szCs w:val="22"/>
        </w:rPr>
      </w:pPr>
      <w:r>
        <w:rPr>
          <w:rFonts w:ascii="NimbusRomNo9L" w:hAnsi="NimbusRomNo9L"/>
          <w:sz w:val="22"/>
          <w:szCs w:val="22"/>
        </w:rPr>
        <w:tab/>
      </w:r>
    </w:p>
    <w:p w14:paraId="7E7A0FF9" w14:textId="510E099C" w:rsidR="00116C2F" w:rsidRDefault="00116C2F" w:rsidP="00116C2F">
      <w:pPr>
        <w:pStyle w:val="NormalWeb"/>
        <w:numPr>
          <w:ilvl w:val="1"/>
          <w:numId w:val="7"/>
        </w:numPr>
        <w:rPr>
          <w:rFonts w:ascii="NimbusRomNo9L" w:hAnsi="NimbusRomNo9L"/>
          <w:sz w:val="22"/>
          <w:szCs w:val="22"/>
        </w:rPr>
      </w:pPr>
      <w:r>
        <w:rPr>
          <w:rFonts w:ascii="NimbusRomNo9L" w:hAnsi="NimbusRomNo9L"/>
          <w:sz w:val="22"/>
          <w:szCs w:val="22"/>
        </w:rPr>
        <w:t xml:space="preserve">(a)  You decide to try out third degree price discrimination. Draw the inverse demand curves, marginal revenue curves, and marginal cost curves for the two market segments (one graph per market). Label all intercepts on the price and quantity axis for each. </w:t>
      </w:r>
    </w:p>
    <w:p w14:paraId="52183CF0" w14:textId="77777777" w:rsidR="00F9602C" w:rsidRDefault="00F9602C" w:rsidP="00F9602C">
      <w:pPr>
        <w:pStyle w:val="NormalWeb"/>
        <w:ind w:left="1080"/>
        <w:rPr>
          <w:rFonts w:ascii="NimbusRomNo9L" w:hAnsi="NimbusRomNo9L"/>
          <w:sz w:val="22"/>
          <w:szCs w:val="22"/>
        </w:rPr>
      </w:pPr>
    </w:p>
    <w:p w14:paraId="2BC3C3D0" w14:textId="124736F8" w:rsidR="00116C2F" w:rsidRDefault="00116C2F" w:rsidP="00116C2F">
      <w:pPr>
        <w:pStyle w:val="NormalWeb"/>
        <w:numPr>
          <w:ilvl w:val="1"/>
          <w:numId w:val="7"/>
        </w:numPr>
        <w:rPr>
          <w:rFonts w:ascii="NimbusRomNo9L" w:hAnsi="NimbusRomNo9L"/>
          <w:sz w:val="22"/>
          <w:szCs w:val="22"/>
        </w:rPr>
      </w:pPr>
      <w:r>
        <w:rPr>
          <w:rFonts w:ascii="NimbusRomNo9L" w:hAnsi="NimbusRomNo9L"/>
          <w:sz w:val="22"/>
          <w:szCs w:val="22"/>
        </w:rPr>
        <w:t xml:space="preserve">(b)  What price will you charge in the chronic indigestion market? What about the occasional stomach trouble market? What are your expected total profits if the price discrimination works? </w:t>
      </w:r>
    </w:p>
    <w:p w14:paraId="4C08BA1D" w14:textId="66038F75" w:rsidR="001F295B" w:rsidRDefault="001F295B" w:rsidP="001F295B">
      <w:pPr>
        <w:pStyle w:val="NormalWeb"/>
        <w:ind w:left="720" w:firstLine="720"/>
        <w:rPr>
          <w:rFonts w:ascii="CMMI10" w:hAnsi="CMMI10"/>
          <w:sz w:val="22"/>
          <w:szCs w:val="22"/>
        </w:rPr>
      </w:pPr>
      <w:r>
        <w:rPr>
          <w:rFonts w:ascii="CMMI10" w:hAnsi="CMMI10"/>
          <w:sz w:val="22"/>
          <w:szCs w:val="22"/>
        </w:rPr>
        <w:t>P</w:t>
      </w:r>
      <w:r>
        <w:rPr>
          <w:rFonts w:ascii="CMMI8" w:hAnsi="CMMI8"/>
          <w:position w:val="-4"/>
          <w:sz w:val="16"/>
          <w:szCs w:val="16"/>
        </w:rPr>
        <w:t xml:space="preserve">H </w:t>
      </w:r>
      <w:r>
        <w:rPr>
          <w:rFonts w:ascii="CMR10" w:hAnsi="CMR10"/>
          <w:sz w:val="22"/>
          <w:szCs w:val="22"/>
        </w:rPr>
        <w:t xml:space="preserve">= 500 </w:t>
      </w:r>
      <w:r>
        <w:rPr>
          <w:rFonts w:ascii="CMSY10" w:hAnsi="CMSY10"/>
          <w:sz w:val="22"/>
          <w:szCs w:val="22"/>
        </w:rPr>
        <w:t xml:space="preserve">− </w:t>
      </w:r>
      <w:r>
        <w:rPr>
          <w:rFonts w:ascii="CMR10" w:hAnsi="CMR10"/>
          <w:sz w:val="22"/>
          <w:szCs w:val="22"/>
        </w:rPr>
        <w:t>4</w:t>
      </w:r>
      <w:r>
        <w:rPr>
          <w:rFonts w:ascii="CMMI10" w:hAnsi="CMMI10"/>
          <w:sz w:val="22"/>
          <w:szCs w:val="22"/>
        </w:rPr>
        <w:t>Q</w:t>
      </w:r>
    </w:p>
    <w:p w14:paraId="03A72EF8" w14:textId="31A37A6F" w:rsidR="001F295B" w:rsidRDefault="001F295B" w:rsidP="001F295B">
      <w:pPr>
        <w:pStyle w:val="NormalWeb"/>
        <w:ind w:left="720" w:firstLine="720"/>
        <w:rPr>
          <w:rFonts w:ascii="CMMI10" w:hAnsi="CMMI10"/>
          <w:sz w:val="22"/>
          <w:szCs w:val="22"/>
        </w:rPr>
      </w:pPr>
      <w:r>
        <w:rPr>
          <w:rFonts w:ascii="CMMI10" w:hAnsi="CMMI10"/>
          <w:sz w:val="22"/>
          <w:szCs w:val="22"/>
        </w:rPr>
        <w:t>500 – 4</w:t>
      </w:r>
      <w:r>
        <w:rPr>
          <w:rFonts w:ascii="CMMI10" w:hAnsi="CMMI10"/>
          <w:sz w:val="22"/>
          <w:szCs w:val="22"/>
        </w:rPr>
        <w:tab/>
        <w:t>Q = 20</w:t>
      </w:r>
    </w:p>
    <w:p w14:paraId="1BC9F62A" w14:textId="00539FFA" w:rsidR="00214603" w:rsidRDefault="00214603" w:rsidP="001F295B">
      <w:pPr>
        <w:pStyle w:val="NormalWeb"/>
        <w:ind w:left="720" w:firstLine="720"/>
        <w:rPr>
          <w:rFonts w:ascii="CMMI10" w:hAnsi="CMMI10"/>
          <w:sz w:val="22"/>
          <w:szCs w:val="22"/>
        </w:rPr>
      </w:pPr>
      <w:r>
        <w:rPr>
          <w:rFonts w:ascii="CMMI10" w:hAnsi="CMMI10"/>
          <w:sz w:val="22"/>
          <w:szCs w:val="22"/>
        </w:rPr>
        <w:t>4Q = 480</w:t>
      </w:r>
    </w:p>
    <w:p w14:paraId="64FE06B1" w14:textId="0DB22D1F" w:rsidR="00214603" w:rsidRDefault="00214603" w:rsidP="001F295B">
      <w:pPr>
        <w:pStyle w:val="NormalWeb"/>
        <w:ind w:left="720" w:firstLine="720"/>
        <w:rPr>
          <w:rFonts w:ascii="CMMI10" w:hAnsi="CMMI10"/>
          <w:sz w:val="22"/>
          <w:szCs w:val="22"/>
        </w:rPr>
      </w:pPr>
      <w:r>
        <w:rPr>
          <w:rFonts w:ascii="CMMI10" w:hAnsi="CMMI10"/>
          <w:sz w:val="22"/>
          <w:szCs w:val="22"/>
        </w:rPr>
        <w:t>Q = 120</w:t>
      </w:r>
    </w:p>
    <w:p w14:paraId="0779C0F4" w14:textId="0BE7007C" w:rsidR="00214603" w:rsidRDefault="00214603" w:rsidP="001F295B">
      <w:pPr>
        <w:pStyle w:val="NormalWeb"/>
        <w:ind w:left="720" w:firstLine="720"/>
        <w:rPr>
          <w:rFonts w:ascii="CMMI10" w:hAnsi="CMMI10"/>
          <w:sz w:val="22"/>
          <w:szCs w:val="22"/>
        </w:rPr>
      </w:pPr>
      <w:r>
        <w:rPr>
          <w:rFonts w:ascii="CMMI10" w:hAnsi="CMMI10"/>
          <w:sz w:val="22"/>
          <w:szCs w:val="22"/>
        </w:rPr>
        <w:t>P</w:t>
      </w:r>
      <w:r>
        <w:rPr>
          <w:rFonts w:ascii="CMMI8" w:hAnsi="CMMI8"/>
          <w:position w:val="-4"/>
          <w:sz w:val="16"/>
          <w:szCs w:val="16"/>
        </w:rPr>
        <w:t>H</w:t>
      </w:r>
      <w:r>
        <w:rPr>
          <w:rFonts w:ascii="CMMI10" w:hAnsi="CMMI10"/>
          <w:sz w:val="22"/>
          <w:szCs w:val="22"/>
        </w:rPr>
        <w:t xml:space="preserve"> = 500 – 2 (120)</w:t>
      </w:r>
    </w:p>
    <w:p w14:paraId="380A56C3" w14:textId="05FF6341" w:rsidR="00214603" w:rsidRDefault="00214603" w:rsidP="001F295B">
      <w:pPr>
        <w:pStyle w:val="NormalWeb"/>
        <w:ind w:left="720" w:firstLine="720"/>
        <w:rPr>
          <w:rFonts w:ascii="CMMI10" w:hAnsi="CMMI10"/>
          <w:b/>
          <w:sz w:val="22"/>
          <w:szCs w:val="22"/>
        </w:rPr>
      </w:pPr>
      <w:r>
        <w:rPr>
          <w:rFonts w:ascii="CMMI10" w:hAnsi="CMMI10"/>
          <w:sz w:val="22"/>
          <w:szCs w:val="22"/>
        </w:rPr>
        <w:t>P</w:t>
      </w:r>
      <w:r>
        <w:rPr>
          <w:rFonts w:ascii="CMMI8" w:hAnsi="CMMI8"/>
          <w:position w:val="-4"/>
          <w:sz w:val="16"/>
          <w:szCs w:val="16"/>
        </w:rPr>
        <w:t>H</w:t>
      </w:r>
      <w:r>
        <w:rPr>
          <w:rFonts w:ascii="CMMI8" w:hAnsi="CMMI8"/>
          <w:position w:val="-4"/>
          <w:sz w:val="16"/>
          <w:szCs w:val="16"/>
        </w:rPr>
        <w:t xml:space="preserve"> </w:t>
      </w:r>
      <w:r>
        <w:rPr>
          <w:rFonts w:ascii="CMMI10" w:hAnsi="CMMI10"/>
          <w:sz w:val="22"/>
          <w:szCs w:val="22"/>
        </w:rPr>
        <w:t>=</w:t>
      </w:r>
      <w:r>
        <w:rPr>
          <w:rFonts w:ascii="CMMI10" w:hAnsi="CMMI10"/>
          <w:sz w:val="22"/>
          <w:szCs w:val="22"/>
        </w:rPr>
        <w:t xml:space="preserve"> </w:t>
      </w:r>
      <w:r w:rsidRPr="00214603">
        <w:rPr>
          <w:rFonts w:ascii="CMMI10" w:hAnsi="CMMI10"/>
          <w:b/>
          <w:sz w:val="22"/>
          <w:szCs w:val="22"/>
        </w:rPr>
        <w:t>$260</w:t>
      </w:r>
    </w:p>
    <w:p w14:paraId="6B8DAC52" w14:textId="77777777" w:rsidR="00214603" w:rsidRDefault="00214603" w:rsidP="001F295B">
      <w:pPr>
        <w:pStyle w:val="NormalWeb"/>
        <w:ind w:left="720" w:firstLine="720"/>
      </w:pPr>
      <w:r>
        <w:t>P</w:t>
      </w:r>
      <w:r>
        <w:t xml:space="preserve">rofits = </w:t>
      </w:r>
      <w:proofErr w:type="spellStart"/>
      <w:r>
        <w:t>p</w:t>
      </w:r>
      <w:r w:rsidRPr="00214603">
        <w:rPr>
          <w:vertAlign w:val="superscript"/>
        </w:rPr>
        <w:t>M</w:t>
      </w:r>
      <w:r>
        <w:t>Q</w:t>
      </w:r>
      <w:proofErr w:type="spellEnd"/>
      <w:r>
        <w:t xml:space="preserve"> </w:t>
      </w:r>
      <w:r w:rsidRPr="00214603">
        <w:rPr>
          <w:vertAlign w:val="superscript"/>
        </w:rPr>
        <w:t>M</w:t>
      </w:r>
      <w:r>
        <w:t xml:space="preserve"> </w:t>
      </w:r>
      <w:r>
        <w:t>–</w:t>
      </w:r>
      <w:r>
        <w:t xml:space="preserve"> C</w:t>
      </w:r>
      <w:r>
        <w:t xml:space="preserve"> </w:t>
      </w:r>
      <w:r>
        <w:t>(</w:t>
      </w:r>
      <w:proofErr w:type="gramStart"/>
      <w:r>
        <w:t>Q</w:t>
      </w:r>
      <w:r w:rsidRPr="00214603">
        <w:rPr>
          <w:vertAlign w:val="superscript"/>
        </w:rPr>
        <w:t xml:space="preserve">M </w:t>
      </w:r>
      <w:r>
        <w:t>)</w:t>
      </w:r>
      <w:proofErr w:type="gramEnd"/>
      <w:r>
        <w:t xml:space="preserve"> </w:t>
      </w:r>
    </w:p>
    <w:p w14:paraId="41E8CA5B" w14:textId="21A82360" w:rsidR="00214603" w:rsidRDefault="00C55CE2" w:rsidP="001F295B">
      <w:pPr>
        <w:pStyle w:val="NormalWeb"/>
        <w:ind w:left="720" w:firstLine="720"/>
      </w:pPr>
      <w:r>
        <w:t>260 = 500 -2Q</w:t>
      </w:r>
    </w:p>
    <w:p w14:paraId="4A61D19F" w14:textId="75DC1F47" w:rsidR="00C55CE2" w:rsidRDefault="00C55CE2" w:rsidP="001F295B">
      <w:pPr>
        <w:pStyle w:val="NormalWeb"/>
        <w:ind w:left="720" w:firstLine="720"/>
      </w:pPr>
      <w:r>
        <w:tab/>
        <w:t>= 2Q = 240</w:t>
      </w:r>
    </w:p>
    <w:p w14:paraId="67B069EA" w14:textId="731E9C9B" w:rsidR="00C55CE2" w:rsidRDefault="00C55CE2" w:rsidP="001F295B">
      <w:pPr>
        <w:pStyle w:val="NormalWeb"/>
        <w:ind w:left="720" w:firstLine="720"/>
      </w:pPr>
      <w:r>
        <w:tab/>
        <w:t>Q = 120</w:t>
      </w:r>
    </w:p>
    <w:p w14:paraId="786ADBDE" w14:textId="79245F40" w:rsidR="00C55CE2" w:rsidRPr="00C55CE2" w:rsidRDefault="00C55CE2" w:rsidP="001F295B">
      <w:pPr>
        <w:pStyle w:val="NormalWeb"/>
        <w:ind w:left="720" w:firstLine="720"/>
        <w:rPr>
          <w:b/>
        </w:rPr>
      </w:pPr>
      <w:r>
        <w:t xml:space="preserve">120 * 240 = </w:t>
      </w:r>
      <w:r w:rsidRPr="00C55CE2">
        <w:rPr>
          <w:b/>
        </w:rPr>
        <w:t>$31,200</w:t>
      </w:r>
    </w:p>
    <w:p w14:paraId="05D8B64B" w14:textId="7F80C2A1" w:rsidR="001F295B" w:rsidRDefault="001F295B" w:rsidP="001F295B">
      <w:pPr>
        <w:pStyle w:val="NormalWeb"/>
        <w:ind w:left="720" w:firstLine="720"/>
        <w:rPr>
          <w:rFonts w:ascii="CMMI10" w:hAnsi="CMMI10"/>
          <w:sz w:val="22"/>
          <w:szCs w:val="22"/>
        </w:rPr>
      </w:pPr>
      <w:r>
        <w:rPr>
          <w:rFonts w:ascii="CMMI10" w:hAnsi="CMMI10"/>
          <w:sz w:val="22"/>
          <w:szCs w:val="22"/>
        </w:rPr>
        <w:t>P</w:t>
      </w:r>
      <w:r>
        <w:rPr>
          <w:rFonts w:ascii="CMMI8" w:hAnsi="CMMI8"/>
          <w:position w:val="-4"/>
          <w:sz w:val="16"/>
          <w:szCs w:val="16"/>
        </w:rPr>
        <w:t xml:space="preserve">L </w:t>
      </w:r>
      <w:r>
        <w:rPr>
          <w:rFonts w:ascii="CMR10" w:hAnsi="CMR10"/>
          <w:sz w:val="22"/>
          <w:szCs w:val="22"/>
        </w:rPr>
        <w:t xml:space="preserve">= 100 </w:t>
      </w:r>
      <w:r>
        <w:rPr>
          <w:rFonts w:ascii="CMSY10" w:hAnsi="CMSY10"/>
          <w:sz w:val="22"/>
          <w:szCs w:val="22"/>
        </w:rPr>
        <w:t xml:space="preserve">– </w:t>
      </w:r>
      <w:r>
        <w:rPr>
          <w:rFonts w:ascii="CMSY10" w:hAnsi="CMSY10"/>
          <w:sz w:val="22"/>
          <w:szCs w:val="22"/>
        </w:rPr>
        <w:t>2</w:t>
      </w:r>
      <w:r>
        <w:rPr>
          <w:rFonts w:ascii="CMMI10" w:hAnsi="CMMI10"/>
          <w:sz w:val="22"/>
          <w:szCs w:val="22"/>
        </w:rPr>
        <w:t>Q</w:t>
      </w:r>
    </w:p>
    <w:p w14:paraId="318F68C4" w14:textId="4314A3E2" w:rsidR="00214603" w:rsidRDefault="00214603" w:rsidP="001F295B">
      <w:pPr>
        <w:pStyle w:val="NormalWeb"/>
        <w:ind w:left="720" w:firstLine="720"/>
        <w:rPr>
          <w:rFonts w:ascii="CMMI10" w:hAnsi="CMMI10"/>
          <w:sz w:val="22"/>
          <w:szCs w:val="22"/>
        </w:rPr>
      </w:pPr>
      <w:r>
        <w:rPr>
          <w:rFonts w:ascii="CMMI10" w:hAnsi="CMMI10"/>
          <w:sz w:val="22"/>
          <w:szCs w:val="22"/>
        </w:rPr>
        <w:t>100 – 2Q = 20</w:t>
      </w:r>
    </w:p>
    <w:p w14:paraId="31CA9075" w14:textId="35315DD0" w:rsidR="00214603" w:rsidRDefault="00214603" w:rsidP="001F295B">
      <w:pPr>
        <w:pStyle w:val="NormalWeb"/>
        <w:ind w:left="720" w:firstLine="720"/>
        <w:rPr>
          <w:rFonts w:ascii="CMMI10" w:hAnsi="CMMI10"/>
          <w:sz w:val="22"/>
          <w:szCs w:val="22"/>
        </w:rPr>
      </w:pPr>
      <w:r>
        <w:rPr>
          <w:rFonts w:ascii="CMMI10" w:hAnsi="CMMI10"/>
          <w:sz w:val="22"/>
          <w:szCs w:val="22"/>
        </w:rPr>
        <w:t>Q = 40</w:t>
      </w:r>
    </w:p>
    <w:p w14:paraId="6D51B711" w14:textId="0F6A4FE7" w:rsidR="00214603" w:rsidRDefault="00214603" w:rsidP="001F295B">
      <w:pPr>
        <w:pStyle w:val="NormalWeb"/>
        <w:ind w:left="720" w:firstLine="720"/>
        <w:rPr>
          <w:rFonts w:ascii="CMMI10" w:hAnsi="CMMI10"/>
          <w:sz w:val="22"/>
          <w:szCs w:val="22"/>
        </w:rPr>
      </w:pPr>
      <w:r>
        <w:rPr>
          <w:rFonts w:ascii="CMMI10" w:hAnsi="CMMI10"/>
          <w:sz w:val="22"/>
          <w:szCs w:val="22"/>
        </w:rPr>
        <w:t xml:space="preserve">P = 100 – 40 </w:t>
      </w:r>
    </w:p>
    <w:p w14:paraId="1289DB04" w14:textId="0B22D117" w:rsidR="00214603" w:rsidRDefault="00214603" w:rsidP="001F295B">
      <w:pPr>
        <w:pStyle w:val="NormalWeb"/>
        <w:ind w:left="720" w:firstLine="720"/>
        <w:rPr>
          <w:rFonts w:ascii="CMMI10" w:hAnsi="CMMI10"/>
          <w:b/>
          <w:sz w:val="22"/>
          <w:szCs w:val="22"/>
        </w:rPr>
      </w:pPr>
      <w:r>
        <w:rPr>
          <w:rFonts w:ascii="CMMI10" w:hAnsi="CMMI10"/>
          <w:sz w:val="22"/>
          <w:szCs w:val="22"/>
        </w:rPr>
        <w:t>P</w:t>
      </w:r>
      <w:r>
        <w:rPr>
          <w:rFonts w:ascii="CMMI8" w:hAnsi="CMMI8"/>
          <w:position w:val="-4"/>
          <w:sz w:val="16"/>
          <w:szCs w:val="16"/>
        </w:rPr>
        <w:t>L =</w:t>
      </w:r>
      <w:r w:rsidRPr="00214603">
        <w:rPr>
          <w:rFonts w:ascii="CMMI8" w:hAnsi="CMMI8"/>
          <w:position w:val="-4"/>
          <w:szCs w:val="16"/>
        </w:rPr>
        <w:t xml:space="preserve"> </w:t>
      </w:r>
      <w:r w:rsidRPr="00214603">
        <w:rPr>
          <w:rFonts w:ascii="CMMI8" w:hAnsi="CMMI8"/>
          <w:b/>
          <w:position w:val="-4"/>
          <w:szCs w:val="16"/>
        </w:rPr>
        <w:t>$</w:t>
      </w:r>
      <w:r>
        <w:rPr>
          <w:rFonts w:ascii="CMMI10" w:hAnsi="CMMI10"/>
          <w:b/>
          <w:sz w:val="22"/>
          <w:szCs w:val="22"/>
        </w:rPr>
        <w:t>6</w:t>
      </w:r>
      <w:r w:rsidRPr="00214603">
        <w:rPr>
          <w:rFonts w:ascii="CMMI10" w:hAnsi="CMMI10"/>
          <w:b/>
          <w:sz w:val="22"/>
          <w:szCs w:val="22"/>
        </w:rPr>
        <w:t>0</w:t>
      </w:r>
    </w:p>
    <w:p w14:paraId="6226EB8E" w14:textId="171B53D1" w:rsidR="00214603" w:rsidRDefault="00214603" w:rsidP="001F295B">
      <w:pPr>
        <w:pStyle w:val="NormalWeb"/>
        <w:ind w:left="720" w:firstLine="720"/>
      </w:pPr>
      <w:r>
        <w:t xml:space="preserve">Profits = </w:t>
      </w:r>
      <w:proofErr w:type="spellStart"/>
      <w:r>
        <w:t>p</w:t>
      </w:r>
      <w:r w:rsidRPr="00214603">
        <w:rPr>
          <w:vertAlign w:val="superscript"/>
        </w:rPr>
        <w:t>M</w:t>
      </w:r>
      <w:r>
        <w:t>Q</w:t>
      </w:r>
      <w:proofErr w:type="spellEnd"/>
      <w:r>
        <w:t xml:space="preserve"> </w:t>
      </w:r>
      <w:r w:rsidRPr="00214603">
        <w:rPr>
          <w:vertAlign w:val="superscript"/>
        </w:rPr>
        <w:t>M</w:t>
      </w:r>
      <w:r>
        <w:t xml:space="preserve"> </w:t>
      </w:r>
      <w:r>
        <w:t>–</w:t>
      </w:r>
      <w:r>
        <w:t xml:space="preserve"> C</w:t>
      </w:r>
      <w:r>
        <w:t xml:space="preserve"> </w:t>
      </w:r>
      <w:r>
        <w:t>(</w:t>
      </w:r>
      <w:proofErr w:type="gramStart"/>
      <w:r>
        <w:t>Q</w:t>
      </w:r>
      <w:r w:rsidRPr="00214603">
        <w:rPr>
          <w:vertAlign w:val="superscript"/>
        </w:rPr>
        <w:t xml:space="preserve">M </w:t>
      </w:r>
      <w:r>
        <w:t>)</w:t>
      </w:r>
      <w:proofErr w:type="gramEnd"/>
    </w:p>
    <w:p w14:paraId="67C0207F" w14:textId="77777777" w:rsidR="00214603" w:rsidRDefault="00214603" w:rsidP="00214603">
      <w:pPr>
        <w:pStyle w:val="NormalWeb"/>
        <w:ind w:left="720" w:firstLine="720"/>
        <w:rPr>
          <w:rFonts w:ascii="CMMI10" w:hAnsi="CMMI10"/>
          <w:sz w:val="22"/>
          <w:szCs w:val="22"/>
        </w:rPr>
      </w:pPr>
      <w:r>
        <w:t xml:space="preserve">= 40*60 - 0 = </w:t>
      </w:r>
      <w:r w:rsidRPr="00214603">
        <w:rPr>
          <w:b/>
        </w:rPr>
        <w:t>$2,400</w:t>
      </w:r>
    </w:p>
    <w:p w14:paraId="1F64593C" w14:textId="77777777" w:rsidR="00214603" w:rsidRDefault="00214603" w:rsidP="001F295B">
      <w:pPr>
        <w:pStyle w:val="NormalWeb"/>
        <w:ind w:left="720" w:firstLine="720"/>
      </w:pPr>
    </w:p>
    <w:p w14:paraId="5E35F8D5" w14:textId="77777777" w:rsidR="00214603" w:rsidRDefault="00214603" w:rsidP="001F295B">
      <w:pPr>
        <w:pStyle w:val="NormalWeb"/>
        <w:ind w:left="720" w:firstLine="720"/>
        <w:rPr>
          <w:rFonts w:ascii="CMMI10" w:hAnsi="CMMI10"/>
          <w:sz w:val="22"/>
          <w:szCs w:val="22"/>
        </w:rPr>
      </w:pPr>
    </w:p>
    <w:p w14:paraId="2AFAD9A9" w14:textId="473EB73F" w:rsidR="001F295B" w:rsidRDefault="001F295B" w:rsidP="001F295B">
      <w:pPr>
        <w:pStyle w:val="ListParagraph"/>
        <w:ind w:left="1440"/>
        <w:rPr>
          <w:rFonts w:ascii="NimbusRomNo9L" w:hAnsi="NimbusRomNo9L"/>
          <w:sz w:val="22"/>
          <w:szCs w:val="22"/>
        </w:rPr>
      </w:pPr>
    </w:p>
    <w:p w14:paraId="103BBBE3" w14:textId="51147B45" w:rsidR="00116C2F" w:rsidRDefault="00116C2F" w:rsidP="00116C2F">
      <w:pPr>
        <w:pStyle w:val="NormalWeb"/>
        <w:numPr>
          <w:ilvl w:val="1"/>
          <w:numId w:val="7"/>
        </w:numPr>
        <w:rPr>
          <w:rFonts w:ascii="NimbusRomNo9L" w:hAnsi="NimbusRomNo9L"/>
          <w:sz w:val="22"/>
          <w:szCs w:val="22"/>
        </w:rPr>
      </w:pPr>
      <w:r>
        <w:rPr>
          <w:rFonts w:ascii="NimbusRomNo9L" w:hAnsi="NimbusRomNo9L"/>
          <w:sz w:val="22"/>
          <w:szCs w:val="22"/>
        </w:rPr>
        <w:t xml:space="preserve">(c)   What market traits are required to make price discrimination work? Are there any aspects of this market that might make it difficult to keep third degree price discrimination working? </w:t>
      </w:r>
    </w:p>
    <w:p w14:paraId="67414825" w14:textId="6399A52B" w:rsidR="0033707B" w:rsidRDefault="0033707B" w:rsidP="0033707B">
      <w:pPr>
        <w:pStyle w:val="NormalWeb"/>
        <w:ind w:left="1440"/>
        <w:rPr>
          <w:rFonts w:ascii="NimbusRomNo9L" w:hAnsi="NimbusRomNo9L"/>
          <w:sz w:val="22"/>
          <w:szCs w:val="22"/>
        </w:rPr>
      </w:pPr>
      <w:r w:rsidRPr="0033707B">
        <w:rPr>
          <w:rFonts w:ascii="NimbusRomNo9L" w:hAnsi="NimbusRomNo9L"/>
          <w:sz w:val="22"/>
          <w:szCs w:val="22"/>
        </w:rPr>
        <w:t>The firm must have market power, the firm must be able to recognize differences in demand, and the firm must have the ability to prevent arbitration, or resale of the product.</w:t>
      </w:r>
    </w:p>
    <w:p w14:paraId="5EA3A537" w14:textId="19C9E23B" w:rsidR="00116C2F" w:rsidRDefault="00116C2F" w:rsidP="00116C2F">
      <w:pPr>
        <w:pStyle w:val="NormalWeb"/>
        <w:numPr>
          <w:ilvl w:val="1"/>
          <w:numId w:val="7"/>
        </w:numPr>
        <w:rPr>
          <w:rFonts w:ascii="NimbusRomNo9L" w:hAnsi="NimbusRomNo9L"/>
          <w:sz w:val="22"/>
          <w:szCs w:val="22"/>
        </w:rPr>
      </w:pPr>
      <w:r>
        <w:rPr>
          <w:rFonts w:ascii="NimbusRomNo9L" w:hAnsi="NimbusRomNo9L"/>
          <w:sz w:val="22"/>
          <w:szCs w:val="22"/>
        </w:rPr>
        <w:t xml:space="preserve">(d)   A new head of the Department of Justice outlaws price discrimination by medical </w:t>
      </w:r>
      <w:proofErr w:type="spellStart"/>
      <w:r>
        <w:rPr>
          <w:rFonts w:ascii="NimbusRomNo9L" w:hAnsi="NimbusRomNo9L"/>
          <w:sz w:val="22"/>
          <w:szCs w:val="22"/>
        </w:rPr>
        <w:t>condi</w:t>
      </w:r>
      <w:proofErr w:type="spellEnd"/>
      <w:r>
        <w:rPr>
          <w:rFonts w:ascii="NimbusRomNo9L" w:hAnsi="NimbusRomNo9L"/>
          <w:sz w:val="22"/>
          <w:szCs w:val="22"/>
        </w:rPr>
        <w:t xml:space="preserve">- </w:t>
      </w:r>
      <w:proofErr w:type="spellStart"/>
      <w:r>
        <w:rPr>
          <w:rFonts w:ascii="NimbusRomNo9L" w:hAnsi="NimbusRomNo9L"/>
          <w:sz w:val="22"/>
          <w:szCs w:val="22"/>
        </w:rPr>
        <w:t>tion</w:t>
      </w:r>
      <w:proofErr w:type="spellEnd"/>
      <w:r>
        <w:rPr>
          <w:rFonts w:ascii="NimbusRomNo9L" w:hAnsi="NimbusRomNo9L"/>
          <w:sz w:val="22"/>
          <w:szCs w:val="22"/>
        </w:rPr>
        <w:t xml:space="preserve">. On a new graph, sketch an approximate market demand curve and market marginal revenue curve if you were to sell to both customer types in the joint market (exact values aren’t important here, I just want the general shape of the curves). </w:t>
      </w:r>
      <w:bookmarkStart w:id="0" w:name="_GoBack"/>
      <w:bookmarkEnd w:id="0"/>
    </w:p>
    <w:p w14:paraId="091D3484" w14:textId="3D350FAB" w:rsidR="00116C2F" w:rsidRPr="00116C2F" w:rsidRDefault="00116C2F" w:rsidP="00116C2F">
      <w:pPr>
        <w:pStyle w:val="NormalWeb"/>
        <w:ind w:left="720"/>
        <w:rPr>
          <w:rFonts w:ascii="NimbusRomNo9L" w:hAnsi="NimbusRomNo9L"/>
          <w:sz w:val="22"/>
          <w:szCs w:val="22"/>
        </w:rPr>
      </w:pPr>
      <w:r>
        <w:rPr>
          <w:rFonts w:ascii="NimbusRomNo9L" w:hAnsi="NimbusRomNo9L"/>
          <w:sz w:val="22"/>
          <w:szCs w:val="22"/>
        </w:rPr>
        <w:t xml:space="preserve">Two identical firms, </w:t>
      </w:r>
      <w:proofErr w:type="spellStart"/>
      <w:r>
        <w:rPr>
          <w:rFonts w:ascii="NimbusRomNo9L" w:hAnsi="NimbusRomNo9L"/>
          <w:sz w:val="22"/>
          <w:szCs w:val="22"/>
        </w:rPr>
        <w:t>Tempastat</w:t>
      </w:r>
      <w:proofErr w:type="spellEnd"/>
      <w:r>
        <w:rPr>
          <w:rFonts w:ascii="NimbusRomNo9L" w:hAnsi="NimbusRomNo9L"/>
          <w:sz w:val="22"/>
          <w:szCs w:val="22"/>
        </w:rPr>
        <w:t xml:space="preserve"> and </w:t>
      </w:r>
      <w:proofErr w:type="spellStart"/>
      <w:r>
        <w:rPr>
          <w:rFonts w:ascii="NimbusRomNo9L" w:hAnsi="NimbusRomNo9L"/>
          <w:sz w:val="22"/>
          <w:szCs w:val="22"/>
        </w:rPr>
        <w:t>Readurtemp</w:t>
      </w:r>
      <w:proofErr w:type="spellEnd"/>
      <w:r>
        <w:rPr>
          <w:rFonts w:ascii="NimbusRomNo9L" w:hAnsi="NimbusRomNo9L"/>
          <w:sz w:val="22"/>
          <w:szCs w:val="22"/>
        </w:rPr>
        <w:t xml:space="preserve">, are the only producers of forehead </w:t>
      </w:r>
      <w:proofErr w:type="spellStart"/>
      <w:r>
        <w:rPr>
          <w:rFonts w:ascii="NimbusRomNo9L" w:hAnsi="NimbusRomNo9L"/>
          <w:sz w:val="22"/>
          <w:szCs w:val="22"/>
        </w:rPr>
        <w:t>ther</w:t>
      </w:r>
      <w:proofErr w:type="spellEnd"/>
      <w:r>
        <w:rPr>
          <w:rFonts w:ascii="NimbusRomNo9L" w:hAnsi="NimbusRomNo9L"/>
          <w:sz w:val="22"/>
          <w:szCs w:val="22"/>
        </w:rPr>
        <w:t xml:space="preserve">- </w:t>
      </w:r>
      <w:proofErr w:type="spellStart"/>
      <w:r>
        <w:rPr>
          <w:rFonts w:ascii="NimbusRomNo9L" w:hAnsi="NimbusRomNo9L"/>
          <w:sz w:val="22"/>
          <w:szCs w:val="22"/>
        </w:rPr>
        <w:t>mometers</w:t>
      </w:r>
      <w:proofErr w:type="spellEnd"/>
      <w:r>
        <w:rPr>
          <w:rFonts w:ascii="NimbusRomNo9L" w:hAnsi="NimbusRomNo9L"/>
          <w:sz w:val="22"/>
          <w:szCs w:val="22"/>
        </w:rPr>
        <w:t xml:space="preserve"> in the market, and behave like </w:t>
      </w:r>
      <w:proofErr w:type="spellStart"/>
      <w:r>
        <w:rPr>
          <w:rFonts w:ascii="NimbusRomNo9L" w:hAnsi="NimbusRomNo9L"/>
          <w:sz w:val="22"/>
          <w:szCs w:val="22"/>
        </w:rPr>
        <w:t>Cournot</w:t>
      </w:r>
      <w:proofErr w:type="spellEnd"/>
      <w:r>
        <w:rPr>
          <w:rFonts w:ascii="NimbusRomNo9L" w:hAnsi="NimbusRomNo9L"/>
          <w:sz w:val="22"/>
          <w:szCs w:val="22"/>
        </w:rPr>
        <w:t xml:space="preserve"> </w:t>
      </w:r>
      <w:proofErr w:type="spellStart"/>
      <w:r>
        <w:rPr>
          <w:rFonts w:ascii="NimbusRomNo9L" w:hAnsi="NimbusRomNo9L"/>
          <w:sz w:val="22"/>
          <w:szCs w:val="22"/>
        </w:rPr>
        <w:t>duopolists</w:t>
      </w:r>
      <w:proofErr w:type="spellEnd"/>
      <w:r>
        <w:rPr>
          <w:rFonts w:ascii="NimbusRomNo9L" w:hAnsi="NimbusRomNo9L"/>
          <w:sz w:val="22"/>
          <w:szCs w:val="22"/>
        </w:rPr>
        <w:t xml:space="preserve">. The inverse demand for the entire market is </w:t>
      </w:r>
      <w:r>
        <w:rPr>
          <w:rFonts w:ascii="CMMI10" w:hAnsi="CMMI10"/>
          <w:sz w:val="22"/>
          <w:szCs w:val="22"/>
        </w:rPr>
        <w:t xml:space="preserve">P </w:t>
      </w:r>
      <w:r>
        <w:rPr>
          <w:rFonts w:ascii="CMR10" w:hAnsi="CMR10"/>
          <w:sz w:val="22"/>
          <w:szCs w:val="22"/>
        </w:rPr>
        <w:t xml:space="preserve">= 400 </w:t>
      </w:r>
      <w:r>
        <w:rPr>
          <w:rFonts w:ascii="CMSY10" w:hAnsi="CMSY10"/>
          <w:sz w:val="22"/>
          <w:szCs w:val="22"/>
        </w:rPr>
        <w:t xml:space="preserve">− </w:t>
      </w:r>
      <w:r>
        <w:rPr>
          <w:rFonts w:ascii="CMR10" w:hAnsi="CMR10"/>
          <w:sz w:val="22"/>
          <w:szCs w:val="22"/>
        </w:rPr>
        <w:t>2(</w:t>
      </w:r>
      <w:r>
        <w:rPr>
          <w:rFonts w:ascii="CMMI10" w:hAnsi="CMMI10"/>
          <w:sz w:val="22"/>
          <w:szCs w:val="22"/>
        </w:rPr>
        <w:t>q</w:t>
      </w:r>
      <w:r>
        <w:rPr>
          <w:rFonts w:ascii="CMMI8" w:hAnsi="CMMI8"/>
          <w:position w:val="-4"/>
          <w:sz w:val="16"/>
          <w:szCs w:val="16"/>
        </w:rPr>
        <w:t xml:space="preserve">T </w:t>
      </w:r>
      <w:r>
        <w:rPr>
          <w:rFonts w:ascii="CMR10" w:hAnsi="CMR10"/>
          <w:sz w:val="22"/>
          <w:szCs w:val="22"/>
        </w:rPr>
        <w:t xml:space="preserve">+ </w:t>
      </w:r>
      <w:r>
        <w:rPr>
          <w:rFonts w:ascii="CMMI10" w:hAnsi="CMMI10"/>
          <w:sz w:val="22"/>
          <w:szCs w:val="22"/>
        </w:rPr>
        <w:t>q</w:t>
      </w:r>
      <w:r>
        <w:rPr>
          <w:rFonts w:ascii="CMMI8" w:hAnsi="CMMI8"/>
          <w:position w:val="-4"/>
          <w:sz w:val="16"/>
          <w:szCs w:val="16"/>
        </w:rPr>
        <w:t xml:space="preserve">R </w:t>
      </w:r>
      <w:r>
        <w:rPr>
          <w:rFonts w:ascii="CMR10" w:hAnsi="CMR10"/>
          <w:sz w:val="22"/>
          <w:szCs w:val="22"/>
        </w:rPr>
        <w:t>)</w:t>
      </w:r>
      <w:r>
        <w:rPr>
          <w:rFonts w:ascii="NimbusRomNo9L" w:hAnsi="NimbusRomNo9L"/>
          <w:sz w:val="22"/>
          <w:szCs w:val="22"/>
        </w:rPr>
        <w:t xml:space="preserve">, where </w:t>
      </w:r>
      <w:r>
        <w:rPr>
          <w:rFonts w:ascii="CMMI10" w:hAnsi="CMMI10"/>
          <w:sz w:val="22"/>
          <w:szCs w:val="22"/>
        </w:rPr>
        <w:t>q</w:t>
      </w:r>
      <w:r>
        <w:rPr>
          <w:rFonts w:ascii="CMMI8" w:hAnsi="CMMI8"/>
          <w:position w:val="-4"/>
          <w:sz w:val="16"/>
          <w:szCs w:val="16"/>
        </w:rPr>
        <w:t xml:space="preserve">T </w:t>
      </w:r>
      <w:r>
        <w:rPr>
          <w:rFonts w:ascii="NimbusRomNo9L" w:hAnsi="NimbusRomNo9L"/>
          <w:sz w:val="22"/>
          <w:szCs w:val="22"/>
        </w:rPr>
        <w:t xml:space="preserve">is </w:t>
      </w:r>
      <w:proofErr w:type="spellStart"/>
      <w:r>
        <w:rPr>
          <w:rFonts w:ascii="NimbusRomNo9L" w:hAnsi="NimbusRomNo9L"/>
          <w:sz w:val="22"/>
          <w:szCs w:val="22"/>
        </w:rPr>
        <w:t>Tempstat’s</w:t>
      </w:r>
      <w:proofErr w:type="spellEnd"/>
      <w:r>
        <w:rPr>
          <w:rFonts w:ascii="NimbusRomNo9L" w:hAnsi="NimbusRomNo9L"/>
          <w:sz w:val="22"/>
          <w:szCs w:val="22"/>
        </w:rPr>
        <w:t xml:space="preserve"> production and </w:t>
      </w:r>
      <w:r>
        <w:rPr>
          <w:rFonts w:ascii="CMMI10" w:hAnsi="CMMI10"/>
          <w:sz w:val="22"/>
          <w:szCs w:val="22"/>
        </w:rPr>
        <w:t>q</w:t>
      </w:r>
      <w:r>
        <w:rPr>
          <w:rFonts w:ascii="CMMI8" w:hAnsi="CMMI8"/>
          <w:position w:val="-4"/>
          <w:sz w:val="16"/>
          <w:szCs w:val="16"/>
        </w:rPr>
        <w:t xml:space="preserve">R </w:t>
      </w:r>
      <w:r>
        <w:rPr>
          <w:rFonts w:ascii="NimbusRomNo9L" w:hAnsi="NimbusRomNo9L"/>
          <w:sz w:val="22"/>
          <w:szCs w:val="22"/>
        </w:rPr>
        <w:t xml:space="preserve">is </w:t>
      </w:r>
      <w:proofErr w:type="spellStart"/>
      <w:r>
        <w:rPr>
          <w:rFonts w:ascii="NimbusRomNo9L" w:hAnsi="NimbusRomNo9L"/>
          <w:sz w:val="22"/>
          <w:szCs w:val="22"/>
        </w:rPr>
        <w:t>Readurtemp’s</w:t>
      </w:r>
      <w:proofErr w:type="spellEnd"/>
      <w:r>
        <w:rPr>
          <w:rFonts w:ascii="NimbusRomNo9L" w:hAnsi="NimbusRomNo9L"/>
          <w:sz w:val="22"/>
          <w:szCs w:val="22"/>
        </w:rPr>
        <w:t xml:space="preserve"> </w:t>
      </w:r>
      <w:proofErr w:type="spellStart"/>
      <w:r>
        <w:rPr>
          <w:rFonts w:ascii="NimbusRomNo9L" w:hAnsi="NimbusRomNo9L"/>
          <w:sz w:val="22"/>
          <w:szCs w:val="22"/>
        </w:rPr>
        <w:t>produc</w:t>
      </w:r>
      <w:proofErr w:type="spellEnd"/>
      <w:r>
        <w:rPr>
          <w:rFonts w:ascii="NimbusRomNo9L" w:hAnsi="NimbusRomNo9L"/>
          <w:sz w:val="22"/>
          <w:szCs w:val="22"/>
        </w:rPr>
        <w:t xml:space="preserve">- </w:t>
      </w:r>
      <w:proofErr w:type="spellStart"/>
      <w:r>
        <w:rPr>
          <w:rFonts w:ascii="NimbusRomNo9L" w:hAnsi="NimbusRomNo9L"/>
          <w:sz w:val="22"/>
          <w:szCs w:val="22"/>
        </w:rPr>
        <w:t>tion</w:t>
      </w:r>
      <w:proofErr w:type="spellEnd"/>
      <w:r>
        <w:rPr>
          <w:rFonts w:ascii="NimbusRomNo9L" w:hAnsi="NimbusRomNo9L"/>
          <w:sz w:val="22"/>
          <w:szCs w:val="22"/>
        </w:rPr>
        <w:t xml:space="preserve">. The marginal cost for both firms is constant at $80. Neither firm has any fixed costs. Assume they compete against each other in a one-shot game. </w:t>
      </w:r>
    </w:p>
    <w:p w14:paraId="40745397" w14:textId="5B83FED5" w:rsidR="00116C2F" w:rsidRDefault="00116C2F" w:rsidP="00116C2F">
      <w:pPr>
        <w:pStyle w:val="NormalWeb"/>
        <w:numPr>
          <w:ilvl w:val="0"/>
          <w:numId w:val="9"/>
        </w:numPr>
      </w:pPr>
      <w:r>
        <w:rPr>
          <w:rFonts w:ascii="NimbusRomNo9L" w:hAnsi="NimbusRomNo9L"/>
          <w:sz w:val="22"/>
          <w:szCs w:val="22"/>
        </w:rPr>
        <w:t xml:space="preserve">(a)  (If the firms decide to maximize industry profit and split it equally, how many units will they sell in total? What is the market price? </w:t>
      </w:r>
    </w:p>
    <w:p w14:paraId="49B7A511" w14:textId="640CD63E" w:rsidR="00116C2F" w:rsidRDefault="00116C2F" w:rsidP="00116C2F">
      <w:pPr>
        <w:pStyle w:val="NormalWeb"/>
        <w:numPr>
          <w:ilvl w:val="0"/>
          <w:numId w:val="9"/>
        </w:numPr>
      </w:pPr>
      <w:r>
        <w:rPr>
          <w:rFonts w:ascii="NimbusRomNo9L" w:hAnsi="NimbusRomNo9L"/>
          <w:sz w:val="22"/>
          <w:szCs w:val="22"/>
        </w:rPr>
        <w:t xml:space="preserve">(b)   </w:t>
      </w:r>
      <w:proofErr w:type="spellStart"/>
      <w:r>
        <w:rPr>
          <w:rFonts w:ascii="NimbusRomNo9L" w:hAnsi="NimbusRomNo9L"/>
          <w:sz w:val="22"/>
          <w:szCs w:val="22"/>
        </w:rPr>
        <w:t>Tempastat</w:t>
      </w:r>
      <w:proofErr w:type="spellEnd"/>
      <w:r>
        <w:rPr>
          <w:rFonts w:ascii="NimbusRomNo9L" w:hAnsi="NimbusRomNo9L"/>
          <w:sz w:val="22"/>
          <w:szCs w:val="22"/>
        </w:rPr>
        <w:t xml:space="preserve"> has a marginal revenue curve equal to </w:t>
      </w:r>
      <w:r>
        <w:rPr>
          <w:rFonts w:ascii="CMMI10" w:hAnsi="CMMI10"/>
          <w:sz w:val="22"/>
          <w:szCs w:val="22"/>
        </w:rPr>
        <w:t>MR</w:t>
      </w:r>
      <w:r>
        <w:rPr>
          <w:rFonts w:ascii="CMMI8" w:hAnsi="CMMI8"/>
          <w:position w:val="-4"/>
          <w:sz w:val="16"/>
          <w:szCs w:val="16"/>
        </w:rPr>
        <w:t xml:space="preserve">T </w:t>
      </w:r>
      <w:r>
        <w:rPr>
          <w:rFonts w:ascii="CMR10" w:hAnsi="CMR10"/>
          <w:sz w:val="22"/>
          <w:szCs w:val="22"/>
        </w:rPr>
        <w:t xml:space="preserve">= 400 </w:t>
      </w:r>
      <w:r>
        <w:rPr>
          <w:rFonts w:ascii="CMSY10" w:hAnsi="CMSY10"/>
          <w:sz w:val="22"/>
          <w:szCs w:val="22"/>
        </w:rPr>
        <w:t xml:space="preserve">− </w:t>
      </w:r>
      <w:r>
        <w:rPr>
          <w:rFonts w:ascii="CMR10" w:hAnsi="CMR10"/>
          <w:sz w:val="22"/>
          <w:szCs w:val="22"/>
        </w:rPr>
        <w:t>4</w:t>
      </w:r>
      <w:r>
        <w:rPr>
          <w:rFonts w:ascii="CMMI10" w:hAnsi="CMMI10"/>
          <w:sz w:val="22"/>
          <w:szCs w:val="22"/>
        </w:rPr>
        <w:t>q</w:t>
      </w:r>
      <w:r>
        <w:rPr>
          <w:rFonts w:ascii="CMMI8" w:hAnsi="CMMI8"/>
          <w:position w:val="-4"/>
          <w:sz w:val="16"/>
          <w:szCs w:val="16"/>
        </w:rPr>
        <w:t xml:space="preserve">T </w:t>
      </w:r>
      <w:r>
        <w:rPr>
          <w:rFonts w:ascii="CMSY10" w:hAnsi="CMSY10"/>
          <w:sz w:val="22"/>
          <w:szCs w:val="22"/>
        </w:rPr>
        <w:t xml:space="preserve">− </w:t>
      </w:r>
      <w:r>
        <w:rPr>
          <w:rFonts w:ascii="CMR10" w:hAnsi="CMR10"/>
          <w:sz w:val="22"/>
          <w:szCs w:val="22"/>
        </w:rPr>
        <w:t>2</w:t>
      </w:r>
      <w:r>
        <w:rPr>
          <w:rFonts w:ascii="CMMI10" w:hAnsi="CMMI10"/>
          <w:sz w:val="22"/>
          <w:szCs w:val="22"/>
        </w:rPr>
        <w:t>q</w:t>
      </w:r>
      <w:r>
        <w:rPr>
          <w:rFonts w:ascii="CMMI8" w:hAnsi="CMMI8"/>
          <w:position w:val="-4"/>
          <w:sz w:val="16"/>
          <w:szCs w:val="16"/>
        </w:rPr>
        <w:t>R</w:t>
      </w:r>
      <w:r>
        <w:rPr>
          <w:rFonts w:ascii="NimbusRomNo9L" w:hAnsi="NimbusRomNo9L"/>
          <w:sz w:val="22"/>
          <w:szCs w:val="22"/>
        </w:rPr>
        <w:t xml:space="preserve">. Briefly explain the reasoning for why the production of </w:t>
      </w:r>
      <w:proofErr w:type="spellStart"/>
      <w:r>
        <w:rPr>
          <w:rFonts w:ascii="NimbusRomNo9L" w:hAnsi="NimbusRomNo9L"/>
          <w:sz w:val="22"/>
          <w:szCs w:val="22"/>
        </w:rPr>
        <w:t>Readurtemp</w:t>
      </w:r>
      <w:proofErr w:type="spellEnd"/>
      <w:r>
        <w:rPr>
          <w:rFonts w:ascii="NimbusRomNo9L" w:hAnsi="NimbusRomNo9L"/>
          <w:sz w:val="22"/>
          <w:szCs w:val="22"/>
        </w:rPr>
        <w:t xml:space="preserve"> plays a role in the marginal revenue curve of </w:t>
      </w:r>
      <w:proofErr w:type="spellStart"/>
      <w:r>
        <w:rPr>
          <w:rFonts w:ascii="NimbusRomNo9L" w:hAnsi="NimbusRomNo9L"/>
          <w:sz w:val="22"/>
          <w:szCs w:val="22"/>
        </w:rPr>
        <w:t>Tempastat</w:t>
      </w:r>
      <w:proofErr w:type="spellEnd"/>
      <w:r>
        <w:rPr>
          <w:rFonts w:ascii="NimbusRomNo9L" w:hAnsi="NimbusRomNo9L"/>
          <w:sz w:val="22"/>
          <w:szCs w:val="22"/>
        </w:rPr>
        <w:t xml:space="preserve">. </w:t>
      </w:r>
    </w:p>
    <w:p w14:paraId="6F368D33" w14:textId="19BDCC77" w:rsidR="00116C2F" w:rsidRDefault="00116C2F" w:rsidP="00116C2F">
      <w:pPr>
        <w:pStyle w:val="NormalWeb"/>
        <w:numPr>
          <w:ilvl w:val="0"/>
          <w:numId w:val="9"/>
        </w:numPr>
      </w:pPr>
      <w:r>
        <w:rPr>
          <w:rFonts w:ascii="NimbusRomNo9L" w:hAnsi="NimbusRomNo9L"/>
          <w:sz w:val="22"/>
          <w:szCs w:val="22"/>
        </w:rPr>
        <w:t xml:space="preserve">(c)   Starting with the profit maximizing condition that </w:t>
      </w:r>
      <w:r>
        <w:rPr>
          <w:rFonts w:ascii="CMMI10" w:hAnsi="CMMI10"/>
          <w:sz w:val="22"/>
          <w:szCs w:val="22"/>
        </w:rPr>
        <w:t xml:space="preserve">MR </w:t>
      </w:r>
      <w:r>
        <w:rPr>
          <w:rFonts w:ascii="CMR10" w:hAnsi="CMR10"/>
          <w:sz w:val="22"/>
          <w:szCs w:val="22"/>
        </w:rPr>
        <w:t xml:space="preserve">= </w:t>
      </w:r>
      <w:r>
        <w:rPr>
          <w:rFonts w:ascii="CMMI10" w:hAnsi="CMMI10"/>
          <w:sz w:val="22"/>
          <w:szCs w:val="22"/>
        </w:rPr>
        <w:t>MC</w:t>
      </w:r>
      <w:r>
        <w:rPr>
          <w:rFonts w:ascii="NimbusRomNo9L" w:hAnsi="NimbusRomNo9L"/>
          <w:sz w:val="22"/>
          <w:szCs w:val="22"/>
        </w:rPr>
        <w:t xml:space="preserve">, show that </w:t>
      </w:r>
      <w:proofErr w:type="spellStart"/>
      <w:r>
        <w:rPr>
          <w:rFonts w:ascii="NimbusRomNo9L" w:hAnsi="NimbusRomNo9L"/>
          <w:sz w:val="22"/>
          <w:szCs w:val="22"/>
        </w:rPr>
        <w:t>Tempastat’s</w:t>
      </w:r>
      <w:proofErr w:type="spellEnd"/>
      <w:r>
        <w:rPr>
          <w:rFonts w:ascii="NimbusRomNo9L" w:hAnsi="NimbusRomNo9L"/>
          <w:sz w:val="22"/>
          <w:szCs w:val="22"/>
        </w:rPr>
        <w:t xml:space="preserve"> best response function is </w:t>
      </w:r>
      <w:r>
        <w:rPr>
          <w:rFonts w:ascii="CMR10" w:hAnsi="CMR10"/>
          <w:sz w:val="22"/>
          <w:szCs w:val="22"/>
        </w:rPr>
        <w:t xml:space="preserve">80 </w:t>
      </w:r>
      <w:r>
        <w:rPr>
          <w:rFonts w:ascii="CMSY10" w:hAnsi="CMSY10"/>
          <w:sz w:val="22"/>
          <w:szCs w:val="22"/>
        </w:rPr>
        <w:t xml:space="preserve">− </w:t>
      </w:r>
      <w:r>
        <w:rPr>
          <w:rFonts w:ascii="CMMI8" w:hAnsi="CMMI8"/>
          <w:position w:val="10"/>
          <w:sz w:val="16"/>
          <w:szCs w:val="16"/>
        </w:rPr>
        <w:t>q</w:t>
      </w:r>
      <w:r>
        <w:rPr>
          <w:rFonts w:ascii="CMMI6" w:hAnsi="CMMI6"/>
          <w:position w:val="8"/>
          <w:sz w:val="12"/>
          <w:szCs w:val="12"/>
        </w:rPr>
        <w:t>R /2</w:t>
      </w:r>
      <w:r>
        <w:rPr>
          <w:rFonts w:ascii="NimbusRomNo9L" w:hAnsi="NimbusRomNo9L"/>
          <w:sz w:val="22"/>
          <w:szCs w:val="22"/>
        </w:rPr>
        <w:t xml:space="preserve">. If </w:t>
      </w:r>
      <w:proofErr w:type="spellStart"/>
      <w:r>
        <w:rPr>
          <w:rFonts w:ascii="NimbusRomNo9L" w:hAnsi="NimbusRomNo9L"/>
          <w:sz w:val="22"/>
          <w:szCs w:val="22"/>
        </w:rPr>
        <w:t>Readurtemp</w:t>
      </w:r>
      <w:proofErr w:type="spellEnd"/>
      <w:r>
        <w:rPr>
          <w:rFonts w:ascii="NimbusRomNo9L" w:hAnsi="NimbusRomNo9L"/>
          <w:sz w:val="22"/>
          <w:szCs w:val="22"/>
        </w:rPr>
        <w:t xml:space="preserve"> acts like half a monopolist, what quantity </w:t>
      </w:r>
      <w:r>
        <w:t xml:space="preserve"> </w:t>
      </w:r>
      <w:r w:rsidRPr="00116C2F">
        <w:rPr>
          <w:rFonts w:ascii="NimbusRomNo9L" w:hAnsi="NimbusRomNo9L"/>
          <w:sz w:val="22"/>
          <w:szCs w:val="22"/>
        </w:rPr>
        <w:t xml:space="preserve">should </w:t>
      </w:r>
      <w:proofErr w:type="spellStart"/>
      <w:r w:rsidRPr="00116C2F">
        <w:rPr>
          <w:rFonts w:ascii="NimbusRomNo9L" w:hAnsi="NimbusRomNo9L"/>
          <w:sz w:val="22"/>
          <w:szCs w:val="22"/>
        </w:rPr>
        <w:t>Tempastat</w:t>
      </w:r>
      <w:proofErr w:type="spellEnd"/>
      <w:r w:rsidRPr="00116C2F">
        <w:rPr>
          <w:rFonts w:ascii="NimbusRomNo9L" w:hAnsi="NimbusRomNo9L"/>
          <w:sz w:val="22"/>
          <w:szCs w:val="22"/>
        </w:rPr>
        <w:t xml:space="preserve"> produce to maximize their profits? What will market price be? </w:t>
      </w:r>
    </w:p>
    <w:p w14:paraId="1AD3CAA0" w14:textId="690EDC99" w:rsidR="00116C2F" w:rsidRDefault="00116C2F" w:rsidP="00116C2F">
      <w:pPr>
        <w:pStyle w:val="NormalWeb"/>
        <w:numPr>
          <w:ilvl w:val="0"/>
          <w:numId w:val="9"/>
        </w:numPr>
      </w:pPr>
      <w:r>
        <w:rPr>
          <w:rFonts w:ascii="NimbusRomNo9L" w:hAnsi="NimbusRomNo9L"/>
          <w:sz w:val="22"/>
          <w:szCs w:val="22"/>
        </w:rPr>
        <w:t xml:space="preserve">(d)   Given your answer above, explain why acting like half a monopolist is not a dominant strategy for </w:t>
      </w:r>
      <w:proofErr w:type="spellStart"/>
      <w:r>
        <w:rPr>
          <w:rFonts w:ascii="NimbusRomNo9L" w:hAnsi="NimbusRomNo9L"/>
          <w:sz w:val="22"/>
          <w:szCs w:val="22"/>
        </w:rPr>
        <w:t>Tempastat</w:t>
      </w:r>
      <w:proofErr w:type="spellEnd"/>
      <w:r>
        <w:rPr>
          <w:rFonts w:ascii="NimbusRomNo9L" w:hAnsi="NimbusRomNo9L"/>
          <w:sz w:val="22"/>
          <w:szCs w:val="22"/>
        </w:rPr>
        <w:t xml:space="preserve">. </w:t>
      </w:r>
    </w:p>
    <w:p w14:paraId="46BE6D10" w14:textId="77777777" w:rsidR="00116C2F" w:rsidRDefault="00116C2F" w:rsidP="00116C2F">
      <w:pPr>
        <w:pStyle w:val="NormalWeb"/>
        <w:rPr>
          <w:rFonts w:ascii="NimbusRomNo9L" w:hAnsi="NimbusRomNo9L"/>
          <w:sz w:val="22"/>
          <w:szCs w:val="22"/>
        </w:rPr>
      </w:pPr>
    </w:p>
    <w:p w14:paraId="72BD237E" w14:textId="77777777" w:rsidR="00116C2F" w:rsidRDefault="00116C2F" w:rsidP="00116C2F">
      <w:pPr>
        <w:pStyle w:val="NormalWeb"/>
      </w:pPr>
    </w:p>
    <w:p w14:paraId="659D6C63" w14:textId="77777777" w:rsidR="00116C2F" w:rsidRDefault="00116C2F"/>
    <w:sectPr w:rsidR="00116C2F" w:rsidSect="00BF76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imbusRomNo9L">
    <w:altName w:val="Cambria"/>
    <w:panose1 w:val="00000000000000000000"/>
    <w:charset w:val="00"/>
    <w:family w:val="roman"/>
    <w:notTrueType/>
    <w:pitch w:val="default"/>
  </w:font>
  <w:font w:name="CMMI10">
    <w:altName w:val="Cambria"/>
    <w:panose1 w:val="00000000000000000000"/>
    <w:charset w:val="00"/>
    <w:family w:val="roman"/>
    <w:notTrueType/>
    <w:pitch w:val="default"/>
  </w:font>
  <w:font w:name="CMR10">
    <w:altName w:val="Cambria"/>
    <w:panose1 w:val="00000000000000000000"/>
    <w:charset w:val="00"/>
    <w:family w:val="roman"/>
    <w:notTrueType/>
    <w:pitch w:val="default"/>
  </w:font>
  <w:font w:name="CMMI8">
    <w:altName w:val="Cambria"/>
    <w:panose1 w:val="00000000000000000000"/>
    <w:charset w:val="00"/>
    <w:family w:val="roman"/>
    <w:notTrueType/>
    <w:pitch w:val="default"/>
  </w:font>
  <w:font w:name="CMSY10">
    <w:altName w:val="Cambria"/>
    <w:panose1 w:val="00000000000000000000"/>
    <w:charset w:val="00"/>
    <w:family w:val="roman"/>
    <w:notTrueType/>
    <w:pitch w:val="default"/>
  </w:font>
  <w:font w:name="CMMI6">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664F97"/>
    <w:multiLevelType w:val="multilevel"/>
    <w:tmpl w:val="48B6D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560E21"/>
    <w:multiLevelType w:val="multilevel"/>
    <w:tmpl w:val="9A867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FA71AF"/>
    <w:multiLevelType w:val="multilevel"/>
    <w:tmpl w:val="4B6AA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7E4FD4"/>
    <w:multiLevelType w:val="multilevel"/>
    <w:tmpl w:val="6A12D2F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C05181"/>
    <w:multiLevelType w:val="multilevel"/>
    <w:tmpl w:val="ECFABB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CDD5439"/>
    <w:multiLevelType w:val="multilevel"/>
    <w:tmpl w:val="CC462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6272E6E"/>
    <w:multiLevelType w:val="multilevel"/>
    <w:tmpl w:val="C0A615A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EA729A"/>
    <w:multiLevelType w:val="multilevel"/>
    <w:tmpl w:val="76C4E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AA56540"/>
    <w:multiLevelType w:val="multilevel"/>
    <w:tmpl w:val="0850528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8"/>
  </w:num>
  <w:num w:numId="3">
    <w:abstractNumId w:val="1"/>
  </w:num>
  <w:num w:numId="4">
    <w:abstractNumId w:val="2"/>
  </w:num>
  <w:num w:numId="5">
    <w:abstractNumId w:val="0"/>
  </w:num>
  <w:num w:numId="6">
    <w:abstractNumId w:val="6"/>
  </w:num>
  <w:num w:numId="7">
    <w:abstractNumId w:val="3"/>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C2F"/>
    <w:rsid w:val="000023BE"/>
    <w:rsid w:val="000622EA"/>
    <w:rsid w:val="00104CEE"/>
    <w:rsid w:val="00116C2F"/>
    <w:rsid w:val="001F295B"/>
    <w:rsid w:val="00214603"/>
    <w:rsid w:val="0033707B"/>
    <w:rsid w:val="0053598F"/>
    <w:rsid w:val="005A736B"/>
    <w:rsid w:val="008D7E69"/>
    <w:rsid w:val="008F7D58"/>
    <w:rsid w:val="009C0A7B"/>
    <w:rsid w:val="009F5D4B"/>
    <w:rsid w:val="00BF7669"/>
    <w:rsid w:val="00C55CE2"/>
    <w:rsid w:val="00D73280"/>
    <w:rsid w:val="00F96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CD74C"/>
  <w15:chartTrackingRefBased/>
  <w15:docId w15:val="{617446A8-0F08-0E44-BAD4-E1E4ACBB4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6C2F"/>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1F29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943781">
      <w:bodyDiv w:val="1"/>
      <w:marLeft w:val="0"/>
      <w:marRight w:val="0"/>
      <w:marTop w:val="0"/>
      <w:marBottom w:val="0"/>
      <w:divBdr>
        <w:top w:val="none" w:sz="0" w:space="0" w:color="auto"/>
        <w:left w:val="none" w:sz="0" w:space="0" w:color="auto"/>
        <w:bottom w:val="none" w:sz="0" w:space="0" w:color="auto"/>
        <w:right w:val="none" w:sz="0" w:space="0" w:color="auto"/>
      </w:divBdr>
      <w:divsChild>
        <w:div w:id="2085519132">
          <w:marLeft w:val="0"/>
          <w:marRight w:val="0"/>
          <w:marTop w:val="0"/>
          <w:marBottom w:val="0"/>
          <w:divBdr>
            <w:top w:val="none" w:sz="0" w:space="0" w:color="auto"/>
            <w:left w:val="none" w:sz="0" w:space="0" w:color="auto"/>
            <w:bottom w:val="none" w:sz="0" w:space="0" w:color="auto"/>
            <w:right w:val="none" w:sz="0" w:space="0" w:color="auto"/>
          </w:divBdr>
          <w:divsChild>
            <w:div w:id="285817209">
              <w:marLeft w:val="0"/>
              <w:marRight w:val="0"/>
              <w:marTop w:val="0"/>
              <w:marBottom w:val="0"/>
              <w:divBdr>
                <w:top w:val="none" w:sz="0" w:space="0" w:color="auto"/>
                <w:left w:val="none" w:sz="0" w:space="0" w:color="auto"/>
                <w:bottom w:val="none" w:sz="0" w:space="0" w:color="auto"/>
                <w:right w:val="none" w:sz="0" w:space="0" w:color="auto"/>
              </w:divBdr>
              <w:divsChild>
                <w:div w:id="1407342125">
                  <w:marLeft w:val="0"/>
                  <w:marRight w:val="0"/>
                  <w:marTop w:val="0"/>
                  <w:marBottom w:val="0"/>
                  <w:divBdr>
                    <w:top w:val="none" w:sz="0" w:space="0" w:color="auto"/>
                    <w:left w:val="none" w:sz="0" w:space="0" w:color="auto"/>
                    <w:bottom w:val="none" w:sz="0" w:space="0" w:color="auto"/>
                    <w:right w:val="none" w:sz="0" w:space="0" w:color="auto"/>
                  </w:divBdr>
                  <w:divsChild>
                    <w:div w:id="1331102669">
                      <w:marLeft w:val="0"/>
                      <w:marRight w:val="0"/>
                      <w:marTop w:val="0"/>
                      <w:marBottom w:val="0"/>
                      <w:divBdr>
                        <w:top w:val="none" w:sz="0" w:space="0" w:color="auto"/>
                        <w:left w:val="none" w:sz="0" w:space="0" w:color="auto"/>
                        <w:bottom w:val="none" w:sz="0" w:space="0" w:color="auto"/>
                        <w:right w:val="none" w:sz="0" w:space="0" w:color="auto"/>
                      </w:divBdr>
                    </w:div>
                  </w:divsChild>
                </w:div>
                <w:div w:id="1499344845">
                  <w:marLeft w:val="0"/>
                  <w:marRight w:val="0"/>
                  <w:marTop w:val="0"/>
                  <w:marBottom w:val="0"/>
                  <w:divBdr>
                    <w:top w:val="none" w:sz="0" w:space="0" w:color="auto"/>
                    <w:left w:val="none" w:sz="0" w:space="0" w:color="auto"/>
                    <w:bottom w:val="none" w:sz="0" w:space="0" w:color="auto"/>
                    <w:right w:val="none" w:sz="0" w:space="0" w:color="auto"/>
                  </w:divBdr>
                  <w:divsChild>
                    <w:div w:id="1174295136">
                      <w:marLeft w:val="0"/>
                      <w:marRight w:val="0"/>
                      <w:marTop w:val="0"/>
                      <w:marBottom w:val="0"/>
                      <w:divBdr>
                        <w:top w:val="none" w:sz="0" w:space="0" w:color="auto"/>
                        <w:left w:val="none" w:sz="0" w:space="0" w:color="auto"/>
                        <w:bottom w:val="none" w:sz="0" w:space="0" w:color="auto"/>
                        <w:right w:val="none" w:sz="0" w:space="0" w:color="auto"/>
                      </w:divBdr>
                      <w:divsChild>
                        <w:div w:id="34505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7651">
                  <w:marLeft w:val="0"/>
                  <w:marRight w:val="0"/>
                  <w:marTop w:val="0"/>
                  <w:marBottom w:val="0"/>
                  <w:divBdr>
                    <w:top w:val="none" w:sz="0" w:space="0" w:color="auto"/>
                    <w:left w:val="none" w:sz="0" w:space="0" w:color="auto"/>
                    <w:bottom w:val="none" w:sz="0" w:space="0" w:color="auto"/>
                    <w:right w:val="none" w:sz="0" w:space="0" w:color="auto"/>
                  </w:divBdr>
                  <w:divsChild>
                    <w:div w:id="9986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237889">
              <w:marLeft w:val="0"/>
              <w:marRight w:val="0"/>
              <w:marTop w:val="0"/>
              <w:marBottom w:val="0"/>
              <w:divBdr>
                <w:top w:val="none" w:sz="0" w:space="0" w:color="auto"/>
                <w:left w:val="none" w:sz="0" w:space="0" w:color="auto"/>
                <w:bottom w:val="none" w:sz="0" w:space="0" w:color="auto"/>
                <w:right w:val="none" w:sz="0" w:space="0" w:color="auto"/>
              </w:divBdr>
              <w:divsChild>
                <w:div w:id="248319174">
                  <w:marLeft w:val="0"/>
                  <w:marRight w:val="0"/>
                  <w:marTop w:val="0"/>
                  <w:marBottom w:val="0"/>
                  <w:divBdr>
                    <w:top w:val="none" w:sz="0" w:space="0" w:color="auto"/>
                    <w:left w:val="none" w:sz="0" w:space="0" w:color="auto"/>
                    <w:bottom w:val="none" w:sz="0" w:space="0" w:color="auto"/>
                    <w:right w:val="none" w:sz="0" w:space="0" w:color="auto"/>
                  </w:divBdr>
                  <w:divsChild>
                    <w:div w:id="191162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688751">
              <w:marLeft w:val="0"/>
              <w:marRight w:val="0"/>
              <w:marTop w:val="0"/>
              <w:marBottom w:val="0"/>
              <w:divBdr>
                <w:top w:val="none" w:sz="0" w:space="0" w:color="auto"/>
                <w:left w:val="none" w:sz="0" w:space="0" w:color="auto"/>
                <w:bottom w:val="none" w:sz="0" w:space="0" w:color="auto"/>
                <w:right w:val="none" w:sz="0" w:space="0" w:color="auto"/>
              </w:divBdr>
              <w:divsChild>
                <w:div w:id="1135829627">
                  <w:marLeft w:val="0"/>
                  <w:marRight w:val="0"/>
                  <w:marTop w:val="0"/>
                  <w:marBottom w:val="0"/>
                  <w:divBdr>
                    <w:top w:val="none" w:sz="0" w:space="0" w:color="auto"/>
                    <w:left w:val="none" w:sz="0" w:space="0" w:color="auto"/>
                    <w:bottom w:val="none" w:sz="0" w:space="0" w:color="auto"/>
                    <w:right w:val="none" w:sz="0" w:space="0" w:color="auto"/>
                  </w:divBdr>
                  <w:divsChild>
                    <w:div w:id="126499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156892">
              <w:marLeft w:val="0"/>
              <w:marRight w:val="0"/>
              <w:marTop w:val="0"/>
              <w:marBottom w:val="0"/>
              <w:divBdr>
                <w:top w:val="none" w:sz="0" w:space="0" w:color="auto"/>
                <w:left w:val="none" w:sz="0" w:space="0" w:color="auto"/>
                <w:bottom w:val="none" w:sz="0" w:space="0" w:color="auto"/>
                <w:right w:val="none" w:sz="0" w:space="0" w:color="auto"/>
              </w:divBdr>
              <w:divsChild>
                <w:div w:id="153300134">
                  <w:marLeft w:val="0"/>
                  <w:marRight w:val="0"/>
                  <w:marTop w:val="0"/>
                  <w:marBottom w:val="0"/>
                  <w:divBdr>
                    <w:top w:val="none" w:sz="0" w:space="0" w:color="auto"/>
                    <w:left w:val="none" w:sz="0" w:space="0" w:color="auto"/>
                    <w:bottom w:val="none" w:sz="0" w:space="0" w:color="auto"/>
                    <w:right w:val="none" w:sz="0" w:space="0" w:color="auto"/>
                  </w:divBdr>
                  <w:divsChild>
                    <w:div w:id="210996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26062">
              <w:marLeft w:val="0"/>
              <w:marRight w:val="0"/>
              <w:marTop w:val="0"/>
              <w:marBottom w:val="0"/>
              <w:divBdr>
                <w:top w:val="none" w:sz="0" w:space="0" w:color="auto"/>
                <w:left w:val="none" w:sz="0" w:space="0" w:color="auto"/>
                <w:bottom w:val="none" w:sz="0" w:space="0" w:color="auto"/>
                <w:right w:val="none" w:sz="0" w:space="0" w:color="auto"/>
              </w:divBdr>
              <w:divsChild>
                <w:div w:id="905842192">
                  <w:marLeft w:val="0"/>
                  <w:marRight w:val="0"/>
                  <w:marTop w:val="0"/>
                  <w:marBottom w:val="0"/>
                  <w:divBdr>
                    <w:top w:val="none" w:sz="0" w:space="0" w:color="auto"/>
                    <w:left w:val="none" w:sz="0" w:space="0" w:color="auto"/>
                    <w:bottom w:val="none" w:sz="0" w:space="0" w:color="auto"/>
                    <w:right w:val="none" w:sz="0" w:space="0" w:color="auto"/>
                  </w:divBdr>
                  <w:divsChild>
                    <w:div w:id="2071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14264">
          <w:marLeft w:val="0"/>
          <w:marRight w:val="0"/>
          <w:marTop w:val="0"/>
          <w:marBottom w:val="0"/>
          <w:divBdr>
            <w:top w:val="none" w:sz="0" w:space="0" w:color="auto"/>
            <w:left w:val="none" w:sz="0" w:space="0" w:color="auto"/>
            <w:bottom w:val="none" w:sz="0" w:space="0" w:color="auto"/>
            <w:right w:val="none" w:sz="0" w:space="0" w:color="auto"/>
          </w:divBdr>
          <w:divsChild>
            <w:div w:id="528373083">
              <w:marLeft w:val="0"/>
              <w:marRight w:val="0"/>
              <w:marTop w:val="0"/>
              <w:marBottom w:val="0"/>
              <w:divBdr>
                <w:top w:val="none" w:sz="0" w:space="0" w:color="auto"/>
                <w:left w:val="none" w:sz="0" w:space="0" w:color="auto"/>
                <w:bottom w:val="none" w:sz="0" w:space="0" w:color="auto"/>
                <w:right w:val="none" w:sz="0" w:space="0" w:color="auto"/>
              </w:divBdr>
              <w:divsChild>
                <w:div w:id="187764865">
                  <w:marLeft w:val="0"/>
                  <w:marRight w:val="0"/>
                  <w:marTop w:val="0"/>
                  <w:marBottom w:val="0"/>
                  <w:divBdr>
                    <w:top w:val="none" w:sz="0" w:space="0" w:color="auto"/>
                    <w:left w:val="none" w:sz="0" w:space="0" w:color="auto"/>
                    <w:bottom w:val="none" w:sz="0" w:space="0" w:color="auto"/>
                    <w:right w:val="none" w:sz="0" w:space="0" w:color="auto"/>
                  </w:divBdr>
                </w:div>
              </w:divsChild>
            </w:div>
            <w:div w:id="443042433">
              <w:marLeft w:val="0"/>
              <w:marRight w:val="0"/>
              <w:marTop w:val="0"/>
              <w:marBottom w:val="0"/>
              <w:divBdr>
                <w:top w:val="none" w:sz="0" w:space="0" w:color="auto"/>
                <w:left w:val="none" w:sz="0" w:space="0" w:color="auto"/>
                <w:bottom w:val="none" w:sz="0" w:space="0" w:color="auto"/>
                <w:right w:val="none" w:sz="0" w:space="0" w:color="auto"/>
              </w:divBdr>
              <w:divsChild>
                <w:div w:id="46099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202319">
          <w:marLeft w:val="0"/>
          <w:marRight w:val="0"/>
          <w:marTop w:val="0"/>
          <w:marBottom w:val="0"/>
          <w:divBdr>
            <w:top w:val="none" w:sz="0" w:space="0" w:color="auto"/>
            <w:left w:val="none" w:sz="0" w:space="0" w:color="auto"/>
            <w:bottom w:val="none" w:sz="0" w:space="0" w:color="auto"/>
            <w:right w:val="none" w:sz="0" w:space="0" w:color="auto"/>
          </w:divBdr>
          <w:divsChild>
            <w:div w:id="2121532308">
              <w:marLeft w:val="0"/>
              <w:marRight w:val="0"/>
              <w:marTop w:val="0"/>
              <w:marBottom w:val="0"/>
              <w:divBdr>
                <w:top w:val="none" w:sz="0" w:space="0" w:color="auto"/>
                <w:left w:val="none" w:sz="0" w:space="0" w:color="auto"/>
                <w:bottom w:val="none" w:sz="0" w:space="0" w:color="auto"/>
                <w:right w:val="none" w:sz="0" w:space="0" w:color="auto"/>
              </w:divBdr>
              <w:divsChild>
                <w:div w:id="871501131">
                  <w:marLeft w:val="0"/>
                  <w:marRight w:val="0"/>
                  <w:marTop w:val="0"/>
                  <w:marBottom w:val="0"/>
                  <w:divBdr>
                    <w:top w:val="none" w:sz="0" w:space="0" w:color="auto"/>
                    <w:left w:val="none" w:sz="0" w:space="0" w:color="auto"/>
                    <w:bottom w:val="none" w:sz="0" w:space="0" w:color="auto"/>
                    <w:right w:val="none" w:sz="0" w:space="0" w:color="auto"/>
                  </w:divBdr>
                  <w:divsChild>
                    <w:div w:id="980188170">
                      <w:marLeft w:val="0"/>
                      <w:marRight w:val="0"/>
                      <w:marTop w:val="0"/>
                      <w:marBottom w:val="0"/>
                      <w:divBdr>
                        <w:top w:val="none" w:sz="0" w:space="0" w:color="auto"/>
                        <w:left w:val="none" w:sz="0" w:space="0" w:color="auto"/>
                        <w:bottom w:val="none" w:sz="0" w:space="0" w:color="auto"/>
                        <w:right w:val="none" w:sz="0" w:space="0" w:color="auto"/>
                      </w:divBdr>
                    </w:div>
                  </w:divsChild>
                </w:div>
                <w:div w:id="1773549917">
                  <w:marLeft w:val="0"/>
                  <w:marRight w:val="0"/>
                  <w:marTop w:val="0"/>
                  <w:marBottom w:val="0"/>
                  <w:divBdr>
                    <w:top w:val="none" w:sz="0" w:space="0" w:color="auto"/>
                    <w:left w:val="none" w:sz="0" w:space="0" w:color="auto"/>
                    <w:bottom w:val="none" w:sz="0" w:space="0" w:color="auto"/>
                    <w:right w:val="none" w:sz="0" w:space="0" w:color="auto"/>
                  </w:divBdr>
                  <w:divsChild>
                    <w:div w:id="1517570743">
                      <w:marLeft w:val="0"/>
                      <w:marRight w:val="0"/>
                      <w:marTop w:val="0"/>
                      <w:marBottom w:val="0"/>
                      <w:divBdr>
                        <w:top w:val="none" w:sz="0" w:space="0" w:color="auto"/>
                        <w:left w:val="none" w:sz="0" w:space="0" w:color="auto"/>
                        <w:bottom w:val="none" w:sz="0" w:space="0" w:color="auto"/>
                        <w:right w:val="none" w:sz="0" w:space="0" w:color="auto"/>
                      </w:divBdr>
                      <w:divsChild>
                        <w:div w:id="186991846">
                          <w:marLeft w:val="0"/>
                          <w:marRight w:val="0"/>
                          <w:marTop w:val="0"/>
                          <w:marBottom w:val="0"/>
                          <w:divBdr>
                            <w:top w:val="none" w:sz="0" w:space="0" w:color="auto"/>
                            <w:left w:val="none" w:sz="0" w:space="0" w:color="auto"/>
                            <w:bottom w:val="none" w:sz="0" w:space="0" w:color="auto"/>
                            <w:right w:val="none" w:sz="0" w:space="0" w:color="auto"/>
                          </w:divBdr>
                        </w:div>
                      </w:divsChild>
                    </w:div>
                    <w:div w:id="1286350583">
                      <w:marLeft w:val="0"/>
                      <w:marRight w:val="0"/>
                      <w:marTop w:val="0"/>
                      <w:marBottom w:val="0"/>
                      <w:divBdr>
                        <w:top w:val="none" w:sz="0" w:space="0" w:color="auto"/>
                        <w:left w:val="none" w:sz="0" w:space="0" w:color="auto"/>
                        <w:bottom w:val="none" w:sz="0" w:space="0" w:color="auto"/>
                        <w:right w:val="none" w:sz="0" w:space="0" w:color="auto"/>
                      </w:divBdr>
                      <w:divsChild>
                        <w:div w:id="1910310059">
                          <w:marLeft w:val="0"/>
                          <w:marRight w:val="0"/>
                          <w:marTop w:val="0"/>
                          <w:marBottom w:val="0"/>
                          <w:divBdr>
                            <w:top w:val="none" w:sz="0" w:space="0" w:color="auto"/>
                            <w:left w:val="none" w:sz="0" w:space="0" w:color="auto"/>
                            <w:bottom w:val="none" w:sz="0" w:space="0" w:color="auto"/>
                            <w:right w:val="none" w:sz="0" w:space="0" w:color="auto"/>
                          </w:divBdr>
                        </w:div>
                        <w:div w:id="556822833">
                          <w:marLeft w:val="0"/>
                          <w:marRight w:val="0"/>
                          <w:marTop w:val="0"/>
                          <w:marBottom w:val="0"/>
                          <w:divBdr>
                            <w:top w:val="none" w:sz="0" w:space="0" w:color="auto"/>
                            <w:left w:val="none" w:sz="0" w:space="0" w:color="auto"/>
                            <w:bottom w:val="none" w:sz="0" w:space="0" w:color="auto"/>
                            <w:right w:val="none" w:sz="0" w:space="0" w:color="auto"/>
                          </w:divBdr>
                        </w:div>
                        <w:div w:id="2074039287">
                          <w:marLeft w:val="0"/>
                          <w:marRight w:val="0"/>
                          <w:marTop w:val="0"/>
                          <w:marBottom w:val="0"/>
                          <w:divBdr>
                            <w:top w:val="none" w:sz="0" w:space="0" w:color="auto"/>
                            <w:left w:val="none" w:sz="0" w:space="0" w:color="auto"/>
                            <w:bottom w:val="none" w:sz="0" w:space="0" w:color="auto"/>
                            <w:right w:val="none" w:sz="0" w:space="0" w:color="auto"/>
                          </w:divBdr>
                        </w:div>
                      </w:divsChild>
                    </w:div>
                    <w:div w:id="159777004">
                      <w:marLeft w:val="0"/>
                      <w:marRight w:val="0"/>
                      <w:marTop w:val="0"/>
                      <w:marBottom w:val="0"/>
                      <w:divBdr>
                        <w:top w:val="none" w:sz="0" w:space="0" w:color="auto"/>
                        <w:left w:val="none" w:sz="0" w:space="0" w:color="auto"/>
                        <w:bottom w:val="none" w:sz="0" w:space="0" w:color="auto"/>
                        <w:right w:val="none" w:sz="0" w:space="0" w:color="auto"/>
                      </w:divBdr>
                      <w:divsChild>
                        <w:div w:id="172406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750044">
                  <w:marLeft w:val="0"/>
                  <w:marRight w:val="0"/>
                  <w:marTop w:val="0"/>
                  <w:marBottom w:val="0"/>
                  <w:divBdr>
                    <w:top w:val="none" w:sz="0" w:space="0" w:color="auto"/>
                    <w:left w:val="none" w:sz="0" w:space="0" w:color="auto"/>
                    <w:bottom w:val="none" w:sz="0" w:space="0" w:color="auto"/>
                    <w:right w:val="none" w:sz="0" w:space="0" w:color="auto"/>
                  </w:divBdr>
                  <w:divsChild>
                    <w:div w:id="2088459239">
                      <w:marLeft w:val="0"/>
                      <w:marRight w:val="0"/>
                      <w:marTop w:val="0"/>
                      <w:marBottom w:val="0"/>
                      <w:divBdr>
                        <w:top w:val="none" w:sz="0" w:space="0" w:color="auto"/>
                        <w:left w:val="none" w:sz="0" w:space="0" w:color="auto"/>
                        <w:bottom w:val="none" w:sz="0" w:space="0" w:color="auto"/>
                        <w:right w:val="none" w:sz="0" w:space="0" w:color="auto"/>
                      </w:divBdr>
                    </w:div>
                  </w:divsChild>
                </w:div>
                <w:div w:id="211120513">
                  <w:marLeft w:val="0"/>
                  <w:marRight w:val="0"/>
                  <w:marTop w:val="0"/>
                  <w:marBottom w:val="0"/>
                  <w:divBdr>
                    <w:top w:val="none" w:sz="0" w:space="0" w:color="auto"/>
                    <w:left w:val="none" w:sz="0" w:space="0" w:color="auto"/>
                    <w:bottom w:val="none" w:sz="0" w:space="0" w:color="auto"/>
                    <w:right w:val="none" w:sz="0" w:space="0" w:color="auto"/>
                  </w:divBdr>
                  <w:divsChild>
                    <w:div w:id="152431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60761">
              <w:marLeft w:val="0"/>
              <w:marRight w:val="0"/>
              <w:marTop w:val="0"/>
              <w:marBottom w:val="0"/>
              <w:divBdr>
                <w:top w:val="none" w:sz="0" w:space="0" w:color="auto"/>
                <w:left w:val="none" w:sz="0" w:space="0" w:color="auto"/>
                <w:bottom w:val="none" w:sz="0" w:space="0" w:color="auto"/>
                <w:right w:val="none" w:sz="0" w:space="0" w:color="auto"/>
              </w:divBdr>
              <w:divsChild>
                <w:div w:id="102968334">
                  <w:marLeft w:val="0"/>
                  <w:marRight w:val="0"/>
                  <w:marTop w:val="0"/>
                  <w:marBottom w:val="0"/>
                  <w:divBdr>
                    <w:top w:val="none" w:sz="0" w:space="0" w:color="auto"/>
                    <w:left w:val="none" w:sz="0" w:space="0" w:color="auto"/>
                    <w:bottom w:val="none" w:sz="0" w:space="0" w:color="auto"/>
                    <w:right w:val="none" w:sz="0" w:space="0" w:color="auto"/>
                  </w:divBdr>
                  <w:divsChild>
                    <w:div w:id="139782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133680">
          <w:marLeft w:val="0"/>
          <w:marRight w:val="0"/>
          <w:marTop w:val="0"/>
          <w:marBottom w:val="0"/>
          <w:divBdr>
            <w:top w:val="none" w:sz="0" w:space="0" w:color="auto"/>
            <w:left w:val="none" w:sz="0" w:space="0" w:color="auto"/>
            <w:bottom w:val="none" w:sz="0" w:space="0" w:color="auto"/>
            <w:right w:val="none" w:sz="0" w:space="0" w:color="auto"/>
          </w:divBdr>
          <w:divsChild>
            <w:div w:id="777332251">
              <w:marLeft w:val="0"/>
              <w:marRight w:val="0"/>
              <w:marTop w:val="0"/>
              <w:marBottom w:val="0"/>
              <w:divBdr>
                <w:top w:val="none" w:sz="0" w:space="0" w:color="auto"/>
                <w:left w:val="none" w:sz="0" w:space="0" w:color="auto"/>
                <w:bottom w:val="none" w:sz="0" w:space="0" w:color="auto"/>
                <w:right w:val="none" w:sz="0" w:space="0" w:color="auto"/>
              </w:divBdr>
              <w:divsChild>
                <w:div w:id="1237127015">
                  <w:marLeft w:val="0"/>
                  <w:marRight w:val="0"/>
                  <w:marTop w:val="0"/>
                  <w:marBottom w:val="0"/>
                  <w:divBdr>
                    <w:top w:val="none" w:sz="0" w:space="0" w:color="auto"/>
                    <w:left w:val="none" w:sz="0" w:space="0" w:color="auto"/>
                    <w:bottom w:val="none" w:sz="0" w:space="0" w:color="auto"/>
                    <w:right w:val="none" w:sz="0" w:space="0" w:color="auto"/>
                  </w:divBdr>
                  <w:divsChild>
                    <w:div w:id="808087004">
                      <w:marLeft w:val="0"/>
                      <w:marRight w:val="0"/>
                      <w:marTop w:val="0"/>
                      <w:marBottom w:val="0"/>
                      <w:divBdr>
                        <w:top w:val="none" w:sz="0" w:space="0" w:color="auto"/>
                        <w:left w:val="none" w:sz="0" w:space="0" w:color="auto"/>
                        <w:bottom w:val="none" w:sz="0" w:space="0" w:color="auto"/>
                        <w:right w:val="none" w:sz="0" w:space="0" w:color="auto"/>
                      </w:divBdr>
                    </w:div>
                  </w:divsChild>
                </w:div>
                <w:div w:id="1714426647">
                  <w:marLeft w:val="0"/>
                  <w:marRight w:val="0"/>
                  <w:marTop w:val="0"/>
                  <w:marBottom w:val="0"/>
                  <w:divBdr>
                    <w:top w:val="none" w:sz="0" w:space="0" w:color="auto"/>
                    <w:left w:val="none" w:sz="0" w:space="0" w:color="auto"/>
                    <w:bottom w:val="none" w:sz="0" w:space="0" w:color="auto"/>
                    <w:right w:val="none" w:sz="0" w:space="0" w:color="auto"/>
                  </w:divBdr>
                  <w:divsChild>
                    <w:div w:id="1695228672">
                      <w:marLeft w:val="0"/>
                      <w:marRight w:val="0"/>
                      <w:marTop w:val="0"/>
                      <w:marBottom w:val="0"/>
                      <w:divBdr>
                        <w:top w:val="none" w:sz="0" w:space="0" w:color="auto"/>
                        <w:left w:val="none" w:sz="0" w:space="0" w:color="auto"/>
                        <w:bottom w:val="none" w:sz="0" w:space="0" w:color="auto"/>
                        <w:right w:val="none" w:sz="0" w:space="0" w:color="auto"/>
                      </w:divBdr>
                    </w:div>
                    <w:div w:id="1173297423">
                      <w:marLeft w:val="0"/>
                      <w:marRight w:val="0"/>
                      <w:marTop w:val="0"/>
                      <w:marBottom w:val="0"/>
                      <w:divBdr>
                        <w:top w:val="none" w:sz="0" w:space="0" w:color="auto"/>
                        <w:left w:val="none" w:sz="0" w:space="0" w:color="auto"/>
                        <w:bottom w:val="none" w:sz="0" w:space="0" w:color="auto"/>
                        <w:right w:val="none" w:sz="0" w:space="0" w:color="auto"/>
                      </w:divBdr>
                    </w:div>
                  </w:divsChild>
                </w:div>
                <w:div w:id="1377314860">
                  <w:marLeft w:val="0"/>
                  <w:marRight w:val="0"/>
                  <w:marTop w:val="0"/>
                  <w:marBottom w:val="0"/>
                  <w:divBdr>
                    <w:top w:val="none" w:sz="0" w:space="0" w:color="auto"/>
                    <w:left w:val="none" w:sz="0" w:space="0" w:color="auto"/>
                    <w:bottom w:val="none" w:sz="0" w:space="0" w:color="auto"/>
                    <w:right w:val="none" w:sz="0" w:space="0" w:color="auto"/>
                  </w:divBdr>
                  <w:divsChild>
                    <w:div w:id="19298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947191">
      <w:bodyDiv w:val="1"/>
      <w:marLeft w:val="0"/>
      <w:marRight w:val="0"/>
      <w:marTop w:val="0"/>
      <w:marBottom w:val="0"/>
      <w:divBdr>
        <w:top w:val="none" w:sz="0" w:space="0" w:color="auto"/>
        <w:left w:val="none" w:sz="0" w:space="0" w:color="auto"/>
        <w:bottom w:val="none" w:sz="0" w:space="0" w:color="auto"/>
        <w:right w:val="none" w:sz="0" w:space="0" w:color="auto"/>
      </w:divBdr>
      <w:divsChild>
        <w:div w:id="1125734547">
          <w:marLeft w:val="0"/>
          <w:marRight w:val="0"/>
          <w:marTop w:val="0"/>
          <w:marBottom w:val="0"/>
          <w:divBdr>
            <w:top w:val="none" w:sz="0" w:space="0" w:color="auto"/>
            <w:left w:val="none" w:sz="0" w:space="0" w:color="auto"/>
            <w:bottom w:val="none" w:sz="0" w:space="0" w:color="auto"/>
            <w:right w:val="none" w:sz="0" w:space="0" w:color="auto"/>
          </w:divBdr>
          <w:divsChild>
            <w:div w:id="66929066">
              <w:marLeft w:val="0"/>
              <w:marRight w:val="0"/>
              <w:marTop w:val="0"/>
              <w:marBottom w:val="0"/>
              <w:divBdr>
                <w:top w:val="none" w:sz="0" w:space="0" w:color="auto"/>
                <w:left w:val="none" w:sz="0" w:space="0" w:color="auto"/>
                <w:bottom w:val="none" w:sz="0" w:space="0" w:color="auto"/>
                <w:right w:val="none" w:sz="0" w:space="0" w:color="auto"/>
              </w:divBdr>
              <w:divsChild>
                <w:div w:id="22803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082971">
      <w:bodyDiv w:val="1"/>
      <w:marLeft w:val="0"/>
      <w:marRight w:val="0"/>
      <w:marTop w:val="0"/>
      <w:marBottom w:val="0"/>
      <w:divBdr>
        <w:top w:val="none" w:sz="0" w:space="0" w:color="auto"/>
        <w:left w:val="none" w:sz="0" w:space="0" w:color="auto"/>
        <w:bottom w:val="none" w:sz="0" w:space="0" w:color="auto"/>
        <w:right w:val="none" w:sz="0" w:space="0" w:color="auto"/>
      </w:divBdr>
      <w:divsChild>
        <w:div w:id="422265893">
          <w:marLeft w:val="0"/>
          <w:marRight w:val="0"/>
          <w:marTop w:val="0"/>
          <w:marBottom w:val="0"/>
          <w:divBdr>
            <w:top w:val="none" w:sz="0" w:space="0" w:color="auto"/>
            <w:left w:val="none" w:sz="0" w:space="0" w:color="auto"/>
            <w:bottom w:val="none" w:sz="0" w:space="0" w:color="auto"/>
            <w:right w:val="none" w:sz="0" w:space="0" w:color="auto"/>
          </w:divBdr>
          <w:divsChild>
            <w:div w:id="1375233323">
              <w:marLeft w:val="0"/>
              <w:marRight w:val="0"/>
              <w:marTop w:val="0"/>
              <w:marBottom w:val="0"/>
              <w:divBdr>
                <w:top w:val="none" w:sz="0" w:space="0" w:color="auto"/>
                <w:left w:val="none" w:sz="0" w:space="0" w:color="auto"/>
                <w:bottom w:val="none" w:sz="0" w:space="0" w:color="auto"/>
                <w:right w:val="none" w:sz="0" w:space="0" w:color="auto"/>
              </w:divBdr>
              <w:divsChild>
                <w:div w:id="792140023">
                  <w:marLeft w:val="0"/>
                  <w:marRight w:val="0"/>
                  <w:marTop w:val="0"/>
                  <w:marBottom w:val="0"/>
                  <w:divBdr>
                    <w:top w:val="none" w:sz="0" w:space="0" w:color="auto"/>
                    <w:left w:val="none" w:sz="0" w:space="0" w:color="auto"/>
                    <w:bottom w:val="none" w:sz="0" w:space="0" w:color="auto"/>
                    <w:right w:val="none" w:sz="0" w:space="0" w:color="auto"/>
                  </w:divBdr>
                </w:div>
              </w:divsChild>
            </w:div>
            <w:div w:id="748766524">
              <w:marLeft w:val="0"/>
              <w:marRight w:val="0"/>
              <w:marTop w:val="0"/>
              <w:marBottom w:val="0"/>
              <w:divBdr>
                <w:top w:val="none" w:sz="0" w:space="0" w:color="auto"/>
                <w:left w:val="none" w:sz="0" w:space="0" w:color="auto"/>
                <w:bottom w:val="none" w:sz="0" w:space="0" w:color="auto"/>
                <w:right w:val="none" w:sz="0" w:space="0" w:color="auto"/>
              </w:divBdr>
              <w:divsChild>
                <w:div w:id="135222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609560">
          <w:marLeft w:val="0"/>
          <w:marRight w:val="0"/>
          <w:marTop w:val="0"/>
          <w:marBottom w:val="0"/>
          <w:divBdr>
            <w:top w:val="none" w:sz="0" w:space="0" w:color="auto"/>
            <w:left w:val="none" w:sz="0" w:space="0" w:color="auto"/>
            <w:bottom w:val="none" w:sz="0" w:space="0" w:color="auto"/>
            <w:right w:val="none" w:sz="0" w:space="0" w:color="auto"/>
          </w:divBdr>
          <w:divsChild>
            <w:div w:id="1531793272">
              <w:marLeft w:val="0"/>
              <w:marRight w:val="0"/>
              <w:marTop w:val="0"/>
              <w:marBottom w:val="0"/>
              <w:divBdr>
                <w:top w:val="none" w:sz="0" w:space="0" w:color="auto"/>
                <w:left w:val="none" w:sz="0" w:space="0" w:color="auto"/>
                <w:bottom w:val="none" w:sz="0" w:space="0" w:color="auto"/>
                <w:right w:val="none" w:sz="0" w:space="0" w:color="auto"/>
              </w:divBdr>
              <w:divsChild>
                <w:div w:id="2078627895">
                  <w:marLeft w:val="0"/>
                  <w:marRight w:val="0"/>
                  <w:marTop w:val="0"/>
                  <w:marBottom w:val="0"/>
                  <w:divBdr>
                    <w:top w:val="none" w:sz="0" w:space="0" w:color="auto"/>
                    <w:left w:val="none" w:sz="0" w:space="0" w:color="auto"/>
                    <w:bottom w:val="none" w:sz="0" w:space="0" w:color="auto"/>
                    <w:right w:val="none" w:sz="0" w:space="0" w:color="auto"/>
                  </w:divBdr>
                  <w:divsChild>
                    <w:div w:id="16876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079031">
      <w:bodyDiv w:val="1"/>
      <w:marLeft w:val="0"/>
      <w:marRight w:val="0"/>
      <w:marTop w:val="0"/>
      <w:marBottom w:val="0"/>
      <w:divBdr>
        <w:top w:val="none" w:sz="0" w:space="0" w:color="auto"/>
        <w:left w:val="none" w:sz="0" w:space="0" w:color="auto"/>
        <w:bottom w:val="none" w:sz="0" w:space="0" w:color="auto"/>
        <w:right w:val="none" w:sz="0" w:space="0" w:color="auto"/>
      </w:divBdr>
      <w:divsChild>
        <w:div w:id="206644792">
          <w:marLeft w:val="0"/>
          <w:marRight w:val="0"/>
          <w:marTop w:val="0"/>
          <w:marBottom w:val="0"/>
          <w:divBdr>
            <w:top w:val="none" w:sz="0" w:space="0" w:color="auto"/>
            <w:left w:val="none" w:sz="0" w:space="0" w:color="auto"/>
            <w:bottom w:val="none" w:sz="0" w:space="0" w:color="auto"/>
            <w:right w:val="none" w:sz="0" w:space="0" w:color="auto"/>
          </w:divBdr>
          <w:divsChild>
            <w:div w:id="1615986885">
              <w:marLeft w:val="0"/>
              <w:marRight w:val="0"/>
              <w:marTop w:val="0"/>
              <w:marBottom w:val="0"/>
              <w:divBdr>
                <w:top w:val="none" w:sz="0" w:space="0" w:color="auto"/>
                <w:left w:val="none" w:sz="0" w:space="0" w:color="auto"/>
                <w:bottom w:val="none" w:sz="0" w:space="0" w:color="auto"/>
                <w:right w:val="none" w:sz="0" w:space="0" w:color="auto"/>
              </w:divBdr>
              <w:divsChild>
                <w:div w:id="40876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316859">
      <w:bodyDiv w:val="1"/>
      <w:marLeft w:val="0"/>
      <w:marRight w:val="0"/>
      <w:marTop w:val="0"/>
      <w:marBottom w:val="0"/>
      <w:divBdr>
        <w:top w:val="none" w:sz="0" w:space="0" w:color="auto"/>
        <w:left w:val="none" w:sz="0" w:space="0" w:color="auto"/>
        <w:bottom w:val="none" w:sz="0" w:space="0" w:color="auto"/>
        <w:right w:val="none" w:sz="0" w:space="0" w:color="auto"/>
      </w:divBdr>
      <w:divsChild>
        <w:div w:id="64572007">
          <w:marLeft w:val="0"/>
          <w:marRight w:val="0"/>
          <w:marTop w:val="0"/>
          <w:marBottom w:val="0"/>
          <w:divBdr>
            <w:top w:val="none" w:sz="0" w:space="0" w:color="auto"/>
            <w:left w:val="none" w:sz="0" w:space="0" w:color="auto"/>
            <w:bottom w:val="none" w:sz="0" w:space="0" w:color="auto"/>
            <w:right w:val="none" w:sz="0" w:space="0" w:color="auto"/>
          </w:divBdr>
          <w:divsChild>
            <w:div w:id="2070612179">
              <w:marLeft w:val="0"/>
              <w:marRight w:val="0"/>
              <w:marTop w:val="0"/>
              <w:marBottom w:val="0"/>
              <w:divBdr>
                <w:top w:val="none" w:sz="0" w:space="0" w:color="auto"/>
                <w:left w:val="none" w:sz="0" w:space="0" w:color="auto"/>
                <w:bottom w:val="none" w:sz="0" w:space="0" w:color="auto"/>
                <w:right w:val="none" w:sz="0" w:space="0" w:color="auto"/>
              </w:divBdr>
              <w:divsChild>
                <w:div w:id="1159350787">
                  <w:marLeft w:val="0"/>
                  <w:marRight w:val="0"/>
                  <w:marTop w:val="0"/>
                  <w:marBottom w:val="0"/>
                  <w:divBdr>
                    <w:top w:val="none" w:sz="0" w:space="0" w:color="auto"/>
                    <w:left w:val="none" w:sz="0" w:space="0" w:color="auto"/>
                    <w:bottom w:val="none" w:sz="0" w:space="0" w:color="auto"/>
                    <w:right w:val="none" w:sz="0" w:space="0" w:color="auto"/>
                  </w:divBdr>
                  <w:divsChild>
                    <w:div w:id="138976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4366">
              <w:marLeft w:val="0"/>
              <w:marRight w:val="0"/>
              <w:marTop w:val="0"/>
              <w:marBottom w:val="0"/>
              <w:divBdr>
                <w:top w:val="none" w:sz="0" w:space="0" w:color="auto"/>
                <w:left w:val="none" w:sz="0" w:space="0" w:color="auto"/>
                <w:bottom w:val="none" w:sz="0" w:space="0" w:color="auto"/>
                <w:right w:val="none" w:sz="0" w:space="0" w:color="auto"/>
              </w:divBdr>
              <w:divsChild>
                <w:div w:id="1544831488">
                  <w:marLeft w:val="0"/>
                  <w:marRight w:val="0"/>
                  <w:marTop w:val="0"/>
                  <w:marBottom w:val="0"/>
                  <w:divBdr>
                    <w:top w:val="none" w:sz="0" w:space="0" w:color="auto"/>
                    <w:left w:val="none" w:sz="0" w:space="0" w:color="auto"/>
                    <w:bottom w:val="none" w:sz="0" w:space="0" w:color="auto"/>
                    <w:right w:val="none" w:sz="0" w:space="0" w:color="auto"/>
                  </w:divBdr>
                  <w:divsChild>
                    <w:div w:id="47811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5812">
              <w:marLeft w:val="0"/>
              <w:marRight w:val="0"/>
              <w:marTop w:val="0"/>
              <w:marBottom w:val="0"/>
              <w:divBdr>
                <w:top w:val="none" w:sz="0" w:space="0" w:color="auto"/>
                <w:left w:val="none" w:sz="0" w:space="0" w:color="auto"/>
                <w:bottom w:val="none" w:sz="0" w:space="0" w:color="auto"/>
                <w:right w:val="none" w:sz="0" w:space="0" w:color="auto"/>
              </w:divBdr>
              <w:divsChild>
                <w:div w:id="1029184946">
                  <w:marLeft w:val="0"/>
                  <w:marRight w:val="0"/>
                  <w:marTop w:val="0"/>
                  <w:marBottom w:val="0"/>
                  <w:divBdr>
                    <w:top w:val="none" w:sz="0" w:space="0" w:color="auto"/>
                    <w:left w:val="none" w:sz="0" w:space="0" w:color="auto"/>
                    <w:bottom w:val="none" w:sz="0" w:space="0" w:color="auto"/>
                    <w:right w:val="none" w:sz="0" w:space="0" w:color="auto"/>
                  </w:divBdr>
                  <w:divsChild>
                    <w:div w:id="170813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223757">
              <w:marLeft w:val="0"/>
              <w:marRight w:val="0"/>
              <w:marTop w:val="0"/>
              <w:marBottom w:val="0"/>
              <w:divBdr>
                <w:top w:val="none" w:sz="0" w:space="0" w:color="auto"/>
                <w:left w:val="none" w:sz="0" w:space="0" w:color="auto"/>
                <w:bottom w:val="none" w:sz="0" w:space="0" w:color="auto"/>
                <w:right w:val="none" w:sz="0" w:space="0" w:color="auto"/>
              </w:divBdr>
              <w:divsChild>
                <w:div w:id="1096561868">
                  <w:marLeft w:val="0"/>
                  <w:marRight w:val="0"/>
                  <w:marTop w:val="0"/>
                  <w:marBottom w:val="0"/>
                  <w:divBdr>
                    <w:top w:val="none" w:sz="0" w:space="0" w:color="auto"/>
                    <w:left w:val="none" w:sz="0" w:space="0" w:color="auto"/>
                    <w:bottom w:val="none" w:sz="0" w:space="0" w:color="auto"/>
                    <w:right w:val="none" w:sz="0" w:space="0" w:color="auto"/>
                  </w:divBdr>
                  <w:divsChild>
                    <w:div w:id="170979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431447">
              <w:marLeft w:val="0"/>
              <w:marRight w:val="0"/>
              <w:marTop w:val="0"/>
              <w:marBottom w:val="0"/>
              <w:divBdr>
                <w:top w:val="none" w:sz="0" w:space="0" w:color="auto"/>
                <w:left w:val="none" w:sz="0" w:space="0" w:color="auto"/>
                <w:bottom w:val="none" w:sz="0" w:space="0" w:color="auto"/>
                <w:right w:val="none" w:sz="0" w:space="0" w:color="auto"/>
              </w:divBdr>
              <w:divsChild>
                <w:div w:id="933056019">
                  <w:marLeft w:val="0"/>
                  <w:marRight w:val="0"/>
                  <w:marTop w:val="0"/>
                  <w:marBottom w:val="0"/>
                  <w:divBdr>
                    <w:top w:val="none" w:sz="0" w:space="0" w:color="auto"/>
                    <w:left w:val="none" w:sz="0" w:space="0" w:color="auto"/>
                    <w:bottom w:val="none" w:sz="0" w:space="0" w:color="auto"/>
                    <w:right w:val="none" w:sz="0" w:space="0" w:color="auto"/>
                  </w:divBdr>
                  <w:divsChild>
                    <w:div w:id="102486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704848">
          <w:marLeft w:val="0"/>
          <w:marRight w:val="0"/>
          <w:marTop w:val="0"/>
          <w:marBottom w:val="0"/>
          <w:divBdr>
            <w:top w:val="none" w:sz="0" w:space="0" w:color="auto"/>
            <w:left w:val="none" w:sz="0" w:space="0" w:color="auto"/>
            <w:bottom w:val="none" w:sz="0" w:space="0" w:color="auto"/>
            <w:right w:val="none" w:sz="0" w:space="0" w:color="auto"/>
          </w:divBdr>
          <w:divsChild>
            <w:div w:id="1112941902">
              <w:marLeft w:val="0"/>
              <w:marRight w:val="0"/>
              <w:marTop w:val="0"/>
              <w:marBottom w:val="0"/>
              <w:divBdr>
                <w:top w:val="none" w:sz="0" w:space="0" w:color="auto"/>
                <w:left w:val="none" w:sz="0" w:space="0" w:color="auto"/>
                <w:bottom w:val="none" w:sz="0" w:space="0" w:color="auto"/>
                <w:right w:val="none" w:sz="0" w:space="0" w:color="auto"/>
              </w:divBdr>
              <w:divsChild>
                <w:div w:id="168180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6</Pages>
  <Words>1361</Words>
  <Characters>7763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Radz</dc:creator>
  <cp:keywords/>
  <dc:description/>
  <cp:lastModifiedBy>admin</cp:lastModifiedBy>
  <cp:revision>3</cp:revision>
  <dcterms:created xsi:type="dcterms:W3CDTF">2020-12-11T20:25:00Z</dcterms:created>
  <dcterms:modified xsi:type="dcterms:W3CDTF">2020-12-12T05:28:00Z</dcterms:modified>
</cp:coreProperties>
</file>